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7C15A" w14:textId="77777777" w:rsidR="00E877AF" w:rsidRPr="00CA67AB" w:rsidRDefault="00E877AF" w:rsidP="00E877AF">
      <w:pPr>
        <w:ind w:firstLine="720"/>
        <w:jc w:val="center"/>
        <w:rPr>
          <w:rFonts w:asciiTheme="minorHAnsi" w:hAnsiTheme="minorHAnsi" w:cstheme="minorHAnsi"/>
          <w:b/>
          <w:sz w:val="22"/>
          <w:szCs w:val="22"/>
        </w:rPr>
      </w:pPr>
      <w:r w:rsidRPr="00CA67AB">
        <w:rPr>
          <w:rFonts w:asciiTheme="minorHAnsi" w:hAnsiTheme="minorHAnsi" w:cstheme="minorHAnsi"/>
          <w:b/>
          <w:noProof/>
          <w:sz w:val="22"/>
          <w:szCs w:val="22"/>
        </w:rPr>
        <w:drawing>
          <wp:inline distT="0" distB="0" distL="0" distR="0" wp14:anchorId="0D220BD7" wp14:editId="6E2CE1AA">
            <wp:extent cx="885825" cy="971550"/>
            <wp:effectExtent l="0" t="0" r="9525" b="0"/>
            <wp:docPr id="1" name="Picture 1" descr="drayton_parish_logo_v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yton_parish_logo_v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5825" cy="971550"/>
                    </a:xfrm>
                    <a:prstGeom prst="rect">
                      <a:avLst/>
                    </a:prstGeom>
                    <a:noFill/>
                    <a:ln>
                      <a:noFill/>
                    </a:ln>
                  </pic:spPr>
                </pic:pic>
              </a:graphicData>
            </a:graphic>
          </wp:inline>
        </w:drawing>
      </w:r>
    </w:p>
    <w:p w14:paraId="57016E70" w14:textId="77777777" w:rsidR="00E877AF" w:rsidRPr="00196902" w:rsidRDefault="00E877AF" w:rsidP="00CA67AB">
      <w:pPr>
        <w:ind w:firstLine="720"/>
        <w:jc w:val="center"/>
        <w:rPr>
          <w:rFonts w:ascii="Calibri" w:hAnsi="Calibri" w:cs="Calibri"/>
          <w:b/>
          <w:sz w:val="28"/>
          <w:szCs w:val="28"/>
        </w:rPr>
      </w:pPr>
      <w:r w:rsidRPr="00196902">
        <w:rPr>
          <w:rFonts w:ascii="Calibri" w:hAnsi="Calibri" w:cs="Calibri"/>
          <w:b/>
          <w:sz w:val="28"/>
          <w:szCs w:val="28"/>
        </w:rPr>
        <w:t>DRAYTON PARISH COUNCIL</w:t>
      </w:r>
    </w:p>
    <w:p w14:paraId="23DD1824" w14:textId="7D7B67D7" w:rsidR="00085843" w:rsidRPr="00196902" w:rsidRDefault="00085843" w:rsidP="00085843">
      <w:pPr>
        <w:ind w:firstLine="720"/>
        <w:rPr>
          <w:rFonts w:ascii="Calibri" w:hAnsi="Calibri" w:cs="Calibri"/>
          <w:b/>
        </w:rPr>
      </w:pPr>
      <w:r w:rsidRPr="00196902">
        <w:rPr>
          <w:rFonts w:ascii="Calibri" w:hAnsi="Calibri" w:cs="Calibri"/>
          <w:b/>
        </w:rPr>
        <w:tab/>
      </w:r>
      <w:r w:rsidRPr="00196902">
        <w:rPr>
          <w:rFonts w:ascii="Calibri" w:hAnsi="Calibri" w:cs="Calibri"/>
          <w:b/>
        </w:rPr>
        <w:tab/>
      </w:r>
      <w:r w:rsidRPr="00196902">
        <w:rPr>
          <w:rFonts w:ascii="Calibri" w:hAnsi="Calibri" w:cs="Calibri"/>
          <w:b/>
        </w:rPr>
        <w:tab/>
      </w:r>
      <w:r w:rsidRPr="00196902">
        <w:rPr>
          <w:rFonts w:ascii="Calibri" w:hAnsi="Calibri" w:cs="Calibri"/>
          <w:b/>
        </w:rPr>
        <w:tab/>
      </w:r>
      <w:hyperlink r:id="rId11" w:history="1">
        <w:r w:rsidR="006903F7" w:rsidRPr="00196902">
          <w:rPr>
            <w:rStyle w:val="Hyperlink"/>
            <w:rFonts w:ascii="Calibri" w:hAnsi="Calibri" w:cs="Calibri"/>
            <w:b/>
          </w:rPr>
          <w:t>www.draytonparish.org.uk</w:t>
        </w:r>
      </w:hyperlink>
      <w:r w:rsidR="006903F7" w:rsidRPr="00196902">
        <w:rPr>
          <w:rFonts w:ascii="Calibri" w:hAnsi="Calibri" w:cs="Calibri"/>
          <w:b/>
        </w:rPr>
        <w:t xml:space="preserve">  </w:t>
      </w:r>
    </w:p>
    <w:p w14:paraId="6CF6A93C" w14:textId="77777777" w:rsidR="00E877AF" w:rsidRPr="00196902" w:rsidRDefault="00E877AF" w:rsidP="00CA67AB">
      <w:pPr>
        <w:jc w:val="both"/>
        <w:rPr>
          <w:rFonts w:ascii="Calibri" w:hAnsi="Calibri" w:cs="Calibri"/>
        </w:rPr>
      </w:pPr>
    </w:p>
    <w:p w14:paraId="418B6236" w14:textId="77777777" w:rsidR="006E2201" w:rsidRPr="008B7899" w:rsidRDefault="006E2201" w:rsidP="006E2201">
      <w:pPr>
        <w:pStyle w:val="Subtitle"/>
        <w:rPr>
          <w:rFonts w:asciiTheme="minorHAnsi" w:hAnsiTheme="minorHAnsi" w:cstheme="minorHAnsi"/>
          <w:sz w:val="22"/>
          <w:szCs w:val="22"/>
        </w:rPr>
      </w:pPr>
      <w:r w:rsidRPr="008B7899">
        <w:rPr>
          <w:rFonts w:asciiTheme="minorHAnsi" w:hAnsiTheme="minorHAnsi" w:cstheme="minorHAnsi"/>
          <w:sz w:val="22"/>
          <w:szCs w:val="22"/>
        </w:rPr>
        <w:t xml:space="preserve">Minutes of the Meeting of the Finance and Personnel Committee of Drayton Parish Council held on </w:t>
      </w:r>
      <w:r>
        <w:rPr>
          <w:rFonts w:asciiTheme="minorHAnsi" w:hAnsiTheme="minorHAnsi" w:cstheme="minorHAnsi"/>
          <w:sz w:val="22"/>
          <w:szCs w:val="22"/>
        </w:rPr>
        <w:t>29 April at 7pm</w:t>
      </w:r>
      <w:r w:rsidRPr="008B7899">
        <w:rPr>
          <w:rFonts w:asciiTheme="minorHAnsi" w:hAnsiTheme="minorHAnsi" w:cstheme="minorHAnsi"/>
          <w:sz w:val="22"/>
          <w:szCs w:val="22"/>
        </w:rPr>
        <w:t xml:space="preserve"> in the Village Hall. </w:t>
      </w:r>
    </w:p>
    <w:p w14:paraId="1B4382B1" w14:textId="77777777" w:rsidR="006E2201" w:rsidRPr="008B7899" w:rsidRDefault="006E2201" w:rsidP="006E2201">
      <w:pPr>
        <w:jc w:val="both"/>
        <w:rPr>
          <w:rFonts w:asciiTheme="minorHAnsi" w:hAnsiTheme="minorHAnsi" w:cstheme="minorHAnsi"/>
          <w:sz w:val="22"/>
          <w:szCs w:val="22"/>
        </w:rPr>
      </w:pPr>
    </w:p>
    <w:p w14:paraId="07F98850" w14:textId="77777777" w:rsidR="006E2201" w:rsidRPr="008B7899" w:rsidRDefault="006E2201" w:rsidP="006E2201">
      <w:pPr>
        <w:spacing w:after="60"/>
        <w:jc w:val="both"/>
        <w:rPr>
          <w:rFonts w:asciiTheme="minorHAnsi" w:hAnsiTheme="minorHAnsi" w:cstheme="minorHAnsi"/>
          <w:b/>
          <w:sz w:val="22"/>
          <w:szCs w:val="22"/>
        </w:rPr>
      </w:pPr>
      <w:r w:rsidRPr="008B7899">
        <w:rPr>
          <w:rFonts w:asciiTheme="minorHAnsi" w:hAnsiTheme="minorHAnsi" w:cstheme="minorHAnsi"/>
          <w:b/>
          <w:sz w:val="22"/>
          <w:szCs w:val="22"/>
        </w:rPr>
        <w:t xml:space="preserve">Present: </w:t>
      </w:r>
      <w:r w:rsidRPr="008B7899">
        <w:rPr>
          <w:rFonts w:asciiTheme="minorHAnsi" w:hAnsiTheme="minorHAnsi" w:cstheme="minorHAnsi"/>
          <w:sz w:val="22"/>
          <w:szCs w:val="22"/>
        </w:rPr>
        <w:t>Cllrs Pat Athawes (Chair), and Richard Wade</w:t>
      </w:r>
      <w:r>
        <w:rPr>
          <w:rFonts w:asciiTheme="minorHAnsi" w:hAnsiTheme="minorHAnsi" w:cstheme="minorHAnsi"/>
          <w:sz w:val="22"/>
          <w:szCs w:val="22"/>
        </w:rPr>
        <w:t xml:space="preserve">, </w:t>
      </w:r>
      <w:r w:rsidRPr="008B7899">
        <w:rPr>
          <w:rFonts w:asciiTheme="minorHAnsi" w:hAnsiTheme="minorHAnsi" w:cstheme="minorHAnsi"/>
          <w:sz w:val="22"/>
          <w:szCs w:val="22"/>
        </w:rPr>
        <w:t xml:space="preserve">Elaine Wade, Pervin Shahin. </w:t>
      </w:r>
    </w:p>
    <w:p w14:paraId="75A2E22D" w14:textId="57219836" w:rsidR="006E2201" w:rsidRPr="006E2201" w:rsidRDefault="006E2201" w:rsidP="006E2201">
      <w:pPr>
        <w:pStyle w:val="Heading5"/>
        <w:jc w:val="both"/>
        <w:rPr>
          <w:rFonts w:asciiTheme="minorHAnsi" w:hAnsiTheme="minorHAnsi" w:cstheme="minorHAnsi"/>
          <w:b w:val="0"/>
          <w:sz w:val="22"/>
          <w:szCs w:val="22"/>
        </w:rPr>
      </w:pPr>
      <w:r w:rsidRPr="008B7899">
        <w:rPr>
          <w:rFonts w:asciiTheme="minorHAnsi" w:hAnsiTheme="minorHAnsi" w:cstheme="minorHAnsi"/>
          <w:sz w:val="22"/>
          <w:szCs w:val="22"/>
        </w:rPr>
        <w:t>Also, in attendance</w:t>
      </w:r>
      <w:r w:rsidRPr="008B7899">
        <w:rPr>
          <w:rFonts w:asciiTheme="minorHAnsi" w:hAnsiTheme="minorHAnsi" w:cstheme="minorHAnsi"/>
          <w:b w:val="0"/>
          <w:sz w:val="22"/>
          <w:szCs w:val="22"/>
        </w:rPr>
        <w:t>: Anita James (Clerk/RFO) Deputy Clerk, Chris Price and Programme Manager, Jonathon Fowler</w:t>
      </w:r>
      <w:r>
        <w:rPr>
          <w:rFonts w:asciiTheme="minorHAnsi" w:hAnsiTheme="minorHAnsi" w:cstheme="minorHAnsi"/>
          <w:b w:val="0"/>
          <w:sz w:val="22"/>
          <w:szCs w:val="22"/>
        </w:rPr>
        <w:t xml:space="preserve"> and 2 members of the public</w:t>
      </w:r>
      <w:r w:rsidR="00340C9C">
        <w:rPr>
          <w:rFonts w:asciiTheme="minorHAnsi" w:hAnsiTheme="minorHAnsi" w:cstheme="minorHAnsi"/>
          <w:b w:val="0"/>
          <w:sz w:val="22"/>
          <w:szCs w:val="22"/>
        </w:rPr>
        <w:t>.</w:t>
      </w:r>
    </w:p>
    <w:p w14:paraId="67E48DF4" w14:textId="74D6EB93" w:rsidR="00842C00" w:rsidRPr="00842C00" w:rsidRDefault="003B21AA" w:rsidP="00842C00">
      <w:pPr>
        <w:spacing w:before="100" w:beforeAutospacing="1" w:after="100" w:afterAutospacing="1"/>
        <w:rPr>
          <w:rFonts w:ascii="Calibri" w:hAnsi="Calibri" w:cs="Calibri"/>
          <w:lang w:eastAsia="en-GB"/>
        </w:rPr>
      </w:pPr>
      <w:r>
        <w:rPr>
          <w:rFonts w:ascii="Calibri" w:hAnsi="Calibri" w:cs="Calibri"/>
          <w:b/>
          <w:bCs/>
          <w:lang w:eastAsia="en-GB"/>
        </w:rPr>
        <w:t>1/</w:t>
      </w:r>
      <w:r w:rsidR="001D7223">
        <w:rPr>
          <w:rFonts w:ascii="Calibri" w:hAnsi="Calibri" w:cs="Calibri"/>
          <w:b/>
          <w:bCs/>
          <w:lang w:eastAsia="en-GB"/>
        </w:rPr>
        <w:t>25:</w:t>
      </w:r>
      <w:r w:rsidR="00842C00" w:rsidRPr="00842C00">
        <w:rPr>
          <w:rFonts w:ascii="Calibri" w:hAnsi="Calibri" w:cs="Calibri"/>
          <w:lang w:eastAsia="en-GB"/>
        </w:rPr>
        <w:t xml:space="preserve"> </w:t>
      </w:r>
      <w:r w:rsidR="00842C00" w:rsidRPr="007E7C9F">
        <w:rPr>
          <w:rFonts w:ascii="Calibri" w:hAnsi="Calibri" w:cs="Calibri"/>
          <w:b/>
          <w:bCs/>
          <w:lang w:eastAsia="en-GB"/>
        </w:rPr>
        <w:t>To receive and resolve to accept any apologies for absence</w:t>
      </w:r>
      <w:r w:rsidR="00842C00" w:rsidRPr="00842C00">
        <w:rPr>
          <w:rFonts w:ascii="Calibri" w:hAnsi="Calibri" w:cs="Calibri"/>
          <w:lang w:eastAsia="en-GB"/>
        </w:rPr>
        <w:t>.</w:t>
      </w:r>
      <w:r w:rsidR="006E2201">
        <w:rPr>
          <w:rFonts w:ascii="Calibri" w:hAnsi="Calibri" w:cs="Calibri"/>
          <w:lang w:eastAsia="en-GB"/>
        </w:rPr>
        <w:t xml:space="preserve"> All present. </w:t>
      </w:r>
    </w:p>
    <w:p w14:paraId="4626A979" w14:textId="6464C3C4" w:rsidR="00842C00" w:rsidRPr="007E7C9F" w:rsidRDefault="001D7223" w:rsidP="00842C00">
      <w:pPr>
        <w:spacing w:before="100" w:beforeAutospacing="1" w:after="100" w:afterAutospacing="1"/>
        <w:rPr>
          <w:rFonts w:ascii="Calibri" w:hAnsi="Calibri" w:cs="Calibri"/>
          <w:lang w:eastAsia="en-GB"/>
        </w:rPr>
      </w:pPr>
      <w:r>
        <w:rPr>
          <w:rFonts w:ascii="Calibri" w:hAnsi="Calibri" w:cs="Calibri"/>
          <w:b/>
          <w:bCs/>
          <w:lang w:eastAsia="en-GB"/>
        </w:rPr>
        <w:t>2/25</w:t>
      </w:r>
      <w:r w:rsidR="00842C00" w:rsidRPr="00842C00">
        <w:rPr>
          <w:rFonts w:ascii="Calibri" w:hAnsi="Calibri" w:cs="Calibri"/>
          <w:lang w:eastAsia="en-GB"/>
        </w:rPr>
        <w:t xml:space="preserve">: </w:t>
      </w:r>
      <w:r w:rsidR="00842C00" w:rsidRPr="007E7C9F">
        <w:rPr>
          <w:rFonts w:ascii="Calibri" w:hAnsi="Calibri" w:cs="Calibri"/>
          <w:b/>
          <w:bCs/>
          <w:lang w:eastAsia="en-GB"/>
        </w:rPr>
        <w:t>To receive any declarations of pecuniary and/or non-pecuniary interests, and to consider any written requests for dispensation received by the Clerk.</w:t>
      </w:r>
      <w:r w:rsidR="007E7C9F">
        <w:rPr>
          <w:rFonts w:ascii="Calibri" w:hAnsi="Calibri" w:cs="Calibri"/>
          <w:b/>
          <w:bCs/>
          <w:lang w:eastAsia="en-GB"/>
        </w:rPr>
        <w:t xml:space="preserve"> </w:t>
      </w:r>
      <w:r w:rsidR="007E7C9F" w:rsidRPr="007E7C9F">
        <w:rPr>
          <w:rFonts w:ascii="Calibri" w:hAnsi="Calibri" w:cs="Calibri"/>
          <w:lang w:eastAsia="en-GB"/>
        </w:rPr>
        <w:t xml:space="preserve">None declared. </w:t>
      </w:r>
    </w:p>
    <w:p w14:paraId="54406D02" w14:textId="6C1B74D8" w:rsidR="00842C00" w:rsidRPr="00842C00" w:rsidRDefault="001D7223" w:rsidP="00842C00">
      <w:pPr>
        <w:spacing w:before="100" w:beforeAutospacing="1" w:after="100" w:afterAutospacing="1"/>
        <w:rPr>
          <w:rFonts w:ascii="Calibri" w:hAnsi="Calibri" w:cs="Calibri"/>
          <w:b/>
          <w:bCs/>
          <w:lang w:eastAsia="en-GB"/>
        </w:rPr>
      </w:pPr>
      <w:r w:rsidRPr="002678EB">
        <w:rPr>
          <w:rFonts w:ascii="Calibri" w:hAnsi="Calibri" w:cs="Calibri"/>
          <w:b/>
          <w:bCs/>
          <w:lang w:eastAsia="en-GB"/>
        </w:rPr>
        <w:t>3/25:</w:t>
      </w:r>
      <w:r w:rsidR="00842C00" w:rsidRPr="002678EB">
        <w:rPr>
          <w:rFonts w:ascii="Calibri" w:hAnsi="Calibri" w:cs="Calibri"/>
          <w:b/>
          <w:bCs/>
          <w:lang w:eastAsia="en-GB"/>
        </w:rPr>
        <w:t xml:space="preserve"> To receive, approve, and sign the minutes of the Finance Meeting held on 28 January 2025.</w:t>
      </w:r>
      <w:r w:rsidR="002678EB">
        <w:rPr>
          <w:rFonts w:ascii="Calibri" w:hAnsi="Calibri" w:cs="Calibri"/>
          <w:b/>
          <w:bCs/>
          <w:lang w:eastAsia="en-GB"/>
        </w:rPr>
        <w:t xml:space="preserve"> </w:t>
      </w:r>
      <w:r w:rsidR="002678EB" w:rsidRPr="002678EB">
        <w:rPr>
          <w:rFonts w:ascii="Calibri" w:hAnsi="Calibri" w:cs="Calibri"/>
          <w:lang w:eastAsia="en-GB"/>
        </w:rPr>
        <w:t>Approved and signed by the Chair</w:t>
      </w:r>
      <w:r w:rsidR="002678EB">
        <w:rPr>
          <w:rFonts w:ascii="Calibri" w:hAnsi="Calibri" w:cs="Calibri"/>
          <w:b/>
          <w:bCs/>
          <w:lang w:eastAsia="en-GB"/>
        </w:rPr>
        <w:t xml:space="preserve">. </w:t>
      </w:r>
    </w:p>
    <w:p w14:paraId="46A2CEB3" w14:textId="64E96216" w:rsidR="00842C00" w:rsidRPr="00842C00" w:rsidRDefault="001D7223" w:rsidP="00842C00">
      <w:pPr>
        <w:spacing w:before="100" w:beforeAutospacing="1" w:after="100" w:afterAutospacing="1"/>
        <w:rPr>
          <w:rFonts w:ascii="Calibri" w:hAnsi="Calibri" w:cs="Calibri"/>
          <w:lang w:eastAsia="en-GB"/>
        </w:rPr>
      </w:pPr>
      <w:r>
        <w:rPr>
          <w:rFonts w:ascii="Calibri" w:hAnsi="Calibri" w:cs="Calibri"/>
          <w:b/>
          <w:bCs/>
          <w:lang w:eastAsia="en-GB"/>
        </w:rPr>
        <w:t>4/</w:t>
      </w:r>
      <w:r w:rsidR="00842C00" w:rsidRPr="00842C00">
        <w:rPr>
          <w:rFonts w:ascii="Calibri" w:hAnsi="Calibri" w:cs="Calibri"/>
          <w:b/>
          <w:bCs/>
          <w:lang w:eastAsia="en-GB"/>
        </w:rPr>
        <w:t>25</w:t>
      </w:r>
      <w:r w:rsidR="00842C00" w:rsidRPr="00842C00">
        <w:rPr>
          <w:rFonts w:ascii="Calibri" w:hAnsi="Calibri" w:cs="Calibri"/>
          <w:lang w:eastAsia="en-GB"/>
        </w:rPr>
        <w:t xml:space="preserve">: </w:t>
      </w:r>
      <w:r w:rsidR="00842C00" w:rsidRPr="00842C00">
        <w:rPr>
          <w:rFonts w:ascii="Calibri" w:hAnsi="Calibri" w:cs="Calibri"/>
          <w:b/>
          <w:bCs/>
          <w:lang w:eastAsia="en-GB"/>
        </w:rPr>
        <w:t>Internal Audit</w:t>
      </w:r>
      <w:r w:rsidR="00FA615B">
        <w:rPr>
          <w:rFonts w:ascii="Calibri" w:hAnsi="Calibri" w:cs="Calibri"/>
          <w:b/>
          <w:bCs/>
          <w:lang w:eastAsia="en-GB"/>
        </w:rPr>
        <w:t xml:space="preserve">- </w:t>
      </w:r>
      <w:r w:rsidR="00FA615B" w:rsidRPr="00FA615B">
        <w:rPr>
          <w:rFonts w:ascii="Calibri" w:hAnsi="Calibri" w:cs="Calibri"/>
          <w:lang w:eastAsia="en-GB"/>
        </w:rPr>
        <w:t>clerk went through the main points of the internal audit</w:t>
      </w:r>
      <w:r w:rsidR="006B4248">
        <w:rPr>
          <w:rFonts w:ascii="Calibri" w:hAnsi="Calibri" w:cs="Calibri"/>
          <w:lang w:eastAsia="en-GB"/>
        </w:rPr>
        <w:t xml:space="preserve"> and informed Council that </w:t>
      </w:r>
      <w:r w:rsidR="000825D5">
        <w:rPr>
          <w:rFonts w:ascii="Calibri" w:hAnsi="Calibri" w:cs="Calibri"/>
          <w:lang w:eastAsia="en-GB"/>
        </w:rPr>
        <w:t xml:space="preserve">an Internal Audit Certificate has been issued assigning positive assurances in all cases. </w:t>
      </w:r>
    </w:p>
    <w:p w14:paraId="6EE09539" w14:textId="3EAFF1CB" w:rsidR="00842C00" w:rsidRDefault="001D7223" w:rsidP="00842C00">
      <w:pPr>
        <w:spacing w:before="100" w:beforeAutospacing="1" w:after="100" w:afterAutospacing="1"/>
        <w:rPr>
          <w:rFonts w:ascii="Calibri" w:hAnsi="Calibri" w:cs="Calibri"/>
          <w:lang w:eastAsia="en-GB"/>
        </w:rPr>
      </w:pPr>
      <w:r>
        <w:rPr>
          <w:rFonts w:ascii="Calibri" w:hAnsi="Calibri" w:cs="Calibri"/>
          <w:b/>
          <w:bCs/>
          <w:lang w:eastAsia="en-GB"/>
        </w:rPr>
        <w:t>5/25:</w:t>
      </w:r>
      <w:r w:rsidR="00842C00" w:rsidRPr="00842C00">
        <w:rPr>
          <w:rFonts w:ascii="Calibri" w:hAnsi="Calibri" w:cs="Calibri"/>
          <w:lang w:eastAsia="en-GB"/>
        </w:rPr>
        <w:t xml:space="preserve"> </w:t>
      </w:r>
      <w:r w:rsidR="00842C00" w:rsidRPr="00842C00">
        <w:rPr>
          <w:rFonts w:ascii="Calibri" w:hAnsi="Calibri" w:cs="Calibri"/>
          <w:b/>
          <w:bCs/>
          <w:lang w:eastAsia="en-GB"/>
        </w:rPr>
        <w:t>Annual Governance and Accountability Return (AGAR)</w:t>
      </w:r>
      <w:r w:rsidR="00842C00" w:rsidRPr="00842C00">
        <w:rPr>
          <w:rFonts w:ascii="Calibri" w:hAnsi="Calibri" w:cs="Calibri"/>
          <w:lang w:eastAsia="en-GB"/>
        </w:rPr>
        <w:t xml:space="preserve"> – To note the draft AGAR for the year ending 31 March 2025, the accompanying variances report</w:t>
      </w:r>
      <w:r w:rsidR="00B95D62">
        <w:rPr>
          <w:rFonts w:ascii="Calibri" w:hAnsi="Calibri" w:cs="Calibri"/>
          <w:lang w:eastAsia="en-GB"/>
        </w:rPr>
        <w:t xml:space="preserve"> from last year</w:t>
      </w:r>
      <w:r w:rsidR="00842C00" w:rsidRPr="00842C00">
        <w:rPr>
          <w:rFonts w:ascii="Calibri" w:hAnsi="Calibri" w:cs="Calibri"/>
          <w:lang w:eastAsia="en-GB"/>
        </w:rPr>
        <w:t>, and to consider any actions required prior to submission to the full Council on 13 May.</w:t>
      </w:r>
    </w:p>
    <w:p w14:paraId="71077AC7" w14:textId="3C57E907" w:rsidR="007E7A81" w:rsidRPr="00842C00" w:rsidRDefault="007E7A81" w:rsidP="00842C00">
      <w:pPr>
        <w:spacing w:before="100" w:beforeAutospacing="1" w:after="100" w:afterAutospacing="1"/>
        <w:rPr>
          <w:rFonts w:ascii="Calibri" w:hAnsi="Calibri" w:cs="Calibri"/>
          <w:lang w:eastAsia="en-GB"/>
        </w:rPr>
      </w:pPr>
      <w:r>
        <w:rPr>
          <w:rFonts w:ascii="Calibri" w:hAnsi="Calibri" w:cs="Calibri"/>
          <w:lang w:eastAsia="en-GB"/>
        </w:rPr>
        <w:t xml:space="preserve">The Clerk did not go through this because </w:t>
      </w:r>
      <w:r w:rsidR="009F7CAC">
        <w:rPr>
          <w:rFonts w:ascii="Calibri" w:hAnsi="Calibri" w:cs="Calibri"/>
          <w:lang w:eastAsia="en-GB"/>
        </w:rPr>
        <w:t xml:space="preserve">the item agenda below, budget position was </w:t>
      </w:r>
      <w:r w:rsidR="00230496">
        <w:rPr>
          <w:rFonts w:ascii="Calibri" w:hAnsi="Calibri" w:cs="Calibri"/>
          <w:lang w:eastAsia="en-GB"/>
        </w:rPr>
        <w:t>discussed before</w:t>
      </w:r>
      <w:r w:rsidR="0012384E">
        <w:rPr>
          <w:rFonts w:ascii="Calibri" w:hAnsi="Calibri" w:cs="Calibri"/>
          <w:lang w:eastAsia="en-GB"/>
        </w:rPr>
        <w:t>, therefore, carried forward.</w:t>
      </w:r>
    </w:p>
    <w:p w14:paraId="38C990A3" w14:textId="76041A3E" w:rsidR="00842C00" w:rsidRDefault="001D7223" w:rsidP="00842C00">
      <w:pPr>
        <w:spacing w:before="100" w:beforeAutospacing="1" w:after="100" w:afterAutospacing="1"/>
        <w:rPr>
          <w:rFonts w:ascii="Calibri" w:hAnsi="Calibri" w:cs="Calibri"/>
          <w:lang w:eastAsia="en-GB"/>
        </w:rPr>
      </w:pPr>
      <w:r>
        <w:rPr>
          <w:rFonts w:ascii="Calibri" w:hAnsi="Calibri" w:cs="Calibri"/>
          <w:b/>
          <w:bCs/>
          <w:lang w:eastAsia="en-GB"/>
        </w:rPr>
        <w:t>6/2</w:t>
      </w:r>
      <w:r w:rsidR="000F6CB5">
        <w:rPr>
          <w:rFonts w:ascii="Calibri" w:hAnsi="Calibri" w:cs="Calibri"/>
          <w:b/>
          <w:bCs/>
          <w:lang w:eastAsia="en-GB"/>
        </w:rPr>
        <w:t>5:</w:t>
      </w:r>
      <w:r w:rsidR="00842C00" w:rsidRPr="00842C00">
        <w:rPr>
          <w:rFonts w:ascii="Calibri" w:hAnsi="Calibri" w:cs="Calibri"/>
          <w:lang w:eastAsia="en-GB"/>
        </w:rPr>
        <w:t xml:space="preserve"> </w:t>
      </w:r>
      <w:r w:rsidR="00842C00" w:rsidRPr="00842C00">
        <w:rPr>
          <w:rFonts w:ascii="Calibri" w:hAnsi="Calibri" w:cs="Calibri"/>
          <w:b/>
          <w:bCs/>
          <w:lang w:eastAsia="en-GB"/>
        </w:rPr>
        <w:t>Budget Position</w:t>
      </w:r>
      <w:r w:rsidR="00842C00" w:rsidRPr="00842C00">
        <w:rPr>
          <w:rFonts w:ascii="Calibri" w:hAnsi="Calibri" w:cs="Calibri"/>
          <w:lang w:eastAsia="en-GB"/>
        </w:rPr>
        <w:t xml:space="preserve"> – To note the reported budget deficit of £23,</w:t>
      </w:r>
      <w:r w:rsidR="00813D45">
        <w:rPr>
          <w:rFonts w:ascii="Calibri" w:hAnsi="Calibri" w:cs="Calibri"/>
          <w:lang w:eastAsia="en-GB"/>
        </w:rPr>
        <w:t>68</w:t>
      </w:r>
      <w:r w:rsidR="00A16B63">
        <w:rPr>
          <w:rFonts w:ascii="Calibri" w:hAnsi="Calibri" w:cs="Calibri"/>
          <w:lang w:eastAsia="en-GB"/>
        </w:rPr>
        <w:t xml:space="preserve">8 and reasons for, and to </w:t>
      </w:r>
      <w:r w:rsidR="00842C00" w:rsidRPr="00842C00">
        <w:rPr>
          <w:rFonts w:ascii="Calibri" w:hAnsi="Calibri" w:cs="Calibri"/>
          <w:lang w:eastAsia="en-GB"/>
        </w:rPr>
        <w:t>discuss strategies for avoiding unplanned expenditure in the 2025/26 financial year.</w:t>
      </w:r>
    </w:p>
    <w:p w14:paraId="5EB75F9D" w14:textId="7B3A4512" w:rsidR="00DE7F81" w:rsidRPr="00842C00" w:rsidRDefault="00EB5C14" w:rsidP="00842C00">
      <w:pPr>
        <w:spacing w:before="100" w:beforeAutospacing="1" w:after="100" w:afterAutospacing="1"/>
        <w:rPr>
          <w:rFonts w:ascii="Calibri" w:hAnsi="Calibri" w:cs="Calibri"/>
          <w:lang w:eastAsia="en-GB"/>
        </w:rPr>
      </w:pPr>
      <w:r>
        <w:rPr>
          <w:rFonts w:ascii="Calibri" w:hAnsi="Calibri" w:cs="Calibri"/>
          <w:lang w:eastAsia="en-GB"/>
        </w:rPr>
        <w:t xml:space="preserve">Discussions were not </w:t>
      </w:r>
      <w:r w:rsidR="005218BC">
        <w:rPr>
          <w:rFonts w:ascii="Calibri" w:hAnsi="Calibri" w:cs="Calibri"/>
          <w:lang w:eastAsia="en-GB"/>
        </w:rPr>
        <w:t xml:space="preserve">helpful or productive as the Clerk did not </w:t>
      </w:r>
      <w:r w:rsidR="00E9053D">
        <w:rPr>
          <w:rFonts w:ascii="Calibri" w:hAnsi="Calibri" w:cs="Calibri"/>
          <w:lang w:eastAsia="en-GB"/>
        </w:rPr>
        <w:t xml:space="preserve">present the information in </w:t>
      </w:r>
      <w:r w:rsidR="008C0700">
        <w:rPr>
          <w:rFonts w:ascii="Calibri" w:hAnsi="Calibri" w:cs="Calibri"/>
          <w:lang w:eastAsia="en-GB"/>
        </w:rPr>
        <w:t>the format wanted</w:t>
      </w:r>
      <w:r w:rsidR="001D3594">
        <w:rPr>
          <w:rFonts w:ascii="Calibri" w:hAnsi="Calibri" w:cs="Calibri"/>
          <w:lang w:eastAsia="en-GB"/>
        </w:rPr>
        <w:t>/</w:t>
      </w:r>
      <w:r w:rsidR="00C17282">
        <w:rPr>
          <w:rFonts w:ascii="Calibri" w:hAnsi="Calibri" w:cs="Calibri"/>
          <w:lang w:eastAsia="en-GB"/>
        </w:rPr>
        <w:t>expected by</w:t>
      </w:r>
      <w:r w:rsidR="008C0700">
        <w:rPr>
          <w:rFonts w:ascii="Calibri" w:hAnsi="Calibri" w:cs="Calibri"/>
          <w:lang w:eastAsia="en-GB"/>
        </w:rPr>
        <w:t xml:space="preserve"> the Vice- Chair of the meeting</w:t>
      </w:r>
      <w:r w:rsidR="00C17282">
        <w:rPr>
          <w:rFonts w:ascii="Calibri" w:hAnsi="Calibri" w:cs="Calibri"/>
          <w:lang w:eastAsia="en-GB"/>
        </w:rPr>
        <w:t xml:space="preserve">. </w:t>
      </w:r>
    </w:p>
    <w:p w14:paraId="27BE8A78" w14:textId="60D8EE99" w:rsidR="00842C00" w:rsidRPr="00842C00" w:rsidRDefault="000F6CB5" w:rsidP="00842C00">
      <w:pPr>
        <w:spacing w:before="100" w:beforeAutospacing="1" w:after="100" w:afterAutospacing="1"/>
        <w:rPr>
          <w:rFonts w:ascii="Calibri" w:hAnsi="Calibri" w:cs="Calibri"/>
          <w:lang w:eastAsia="en-GB"/>
        </w:rPr>
      </w:pPr>
      <w:r>
        <w:rPr>
          <w:rFonts w:ascii="Calibri" w:hAnsi="Calibri" w:cs="Calibri"/>
          <w:b/>
          <w:bCs/>
          <w:lang w:eastAsia="en-GB"/>
        </w:rPr>
        <w:t>7/25:</w:t>
      </w:r>
      <w:r w:rsidR="00842C00" w:rsidRPr="00842C00">
        <w:rPr>
          <w:rFonts w:ascii="Calibri" w:hAnsi="Calibri" w:cs="Calibri"/>
          <w:lang w:eastAsia="en-GB"/>
        </w:rPr>
        <w:t xml:space="preserve"> </w:t>
      </w:r>
      <w:r w:rsidR="00842C00" w:rsidRPr="00842C00">
        <w:rPr>
          <w:rFonts w:ascii="Calibri" w:hAnsi="Calibri" w:cs="Calibri"/>
          <w:b/>
          <w:bCs/>
          <w:lang w:eastAsia="en-GB"/>
        </w:rPr>
        <w:t>Earmarked Reserves</w:t>
      </w:r>
      <w:r w:rsidR="00842C00" w:rsidRPr="00842C00">
        <w:rPr>
          <w:rFonts w:ascii="Calibri" w:hAnsi="Calibri" w:cs="Calibri"/>
          <w:lang w:eastAsia="en-GB"/>
        </w:rPr>
        <w:t xml:space="preserve"> – To review the year-end position of earmarked reserves and to consider likely development-related expenditures for the 2025/26 financial year.</w:t>
      </w:r>
      <w:r w:rsidR="00C17282">
        <w:rPr>
          <w:rFonts w:ascii="Calibri" w:hAnsi="Calibri" w:cs="Calibri"/>
          <w:lang w:eastAsia="en-GB"/>
        </w:rPr>
        <w:t xml:space="preserve"> Carried forward</w:t>
      </w:r>
    </w:p>
    <w:p w14:paraId="53D2DB7C" w14:textId="67229BC6" w:rsidR="00842C00" w:rsidRPr="00842C00" w:rsidRDefault="000F6CB5" w:rsidP="00842C00">
      <w:pPr>
        <w:spacing w:before="100" w:beforeAutospacing="1" w:after="100" w:afterAutospacing="1"/>
        <w:rPr>
          <w:rFonts w:ascii="Calibri" w:hAnsi="Calibri" w:cs="Calibri"/>
          <w:lang w:eastAsia="en-GB"/>
        </w:rPr>
      </w:pPr>
      <w:r>
        <w:rPr>
          <w:rFonts w:ascii="Calibri" w:hAnsi="Calibri" w:cs="Calibri"/>
          <w:b/>
          <w:bCs/>
          <w:lang w:eastAsia="en-GB"/>
        </w:rPr>
        <w:t>8/25:</w:t>
      </w:r>
      <w:r w:rsidR="00842C00" w:rsidRPr="00842C00">
        <w:rPr>
          <w:rFonts w:ascii="Calibri" w:hAnsi="Calibri" w:cs="Calibri"/>
          <w:lang w:eastAsia="en-GB"/>
        </w:rPr>
        <w:t xml:space="preserve"> </w:t>
      </w:r>
      <w:r w:rsidR="00842C00" w:rsidRPr="00842C00">
        <w:rPr>
          <w:rFonts w:ascii="Calibri" w:hAnsi="Calibri" w:cs="Calibri"/>
          <w:b/>
          <w:bCs/>
          <w:lang w:eastAsia="en-GB"/>
        </w:rPr>
        <w:t>Community Donations</w:t>
      </w:r>
      <w:r w:rsidR="00842C00" w:rsidRPr="00842C00">
        <w:rPr>
          <w:rFonts w:ascii="Calibri" w:hAnsi="Calibri" w:cs="Calibri"/>
          <w:lang w:eastAsia="en-GB"/>
        </w:rPr>
        <w:t xml:space="preserve"> – To consider the following donation requests from the 2025/26 precept:</w:t>
      </w:r>
    </w:p>
    <w:p w14:paraId="5B3AFF3C" w14:textId="77777777" w:rsidR="00842C00" w:rsidRPr="00842C00" w:rsidRDefault="00842C00" w:rsidP="00842C00">
      <w:pPr>
        <w:numPr>
          <w:ilvl w:val="0"/>
          <w:numId w:val="4"/>
        </w:numPr>
        <w:spacing w:before="100" w:beforeAutospacing="1" w:after="100" w:afterAutospacing="1"/>
        <w:rPr>
          <w:rFonts w:ascii="Calibri" w:hAnsi="Calibri" w:cs="Calibri"/>
          <w:lang w:eastAsia="en-GB"/>
        </w:rPr>
      </w:pPr>
      <w:r w:rsidRPr="00842C00">
        <w:rPr>
          <w:rFonts w:ascii="Calibri" w:hAnsi="Calibri" w:cs="Calibri"/>
          <w:lang w:eastAsia="en-GB"/>
        </w:rPr>
        <w:t>Friends of Drayton School – £700 (not included in 2025/26 budget)</w:t>
      </w:r>
    </w:p>
    <w:p w14:paraId="015E7CD0" w14:textId="77777777" w:rsidR="00842C00" w:rsidRPr="00842C00" w:rsidRDefault="00842C00" w:rsidP="00842C00">
      <w:pPr>
        <w:numPr>
          <w:ilvl w:val="0"/>
          <w:numId w:val="4"/>
        </w:numPr>
        <w:spacing w:before="100" w:beforeAutospacing="1" w:after="100" w:afterAutospacing="1"/>
        <w:rPr>
          <w:rFonts w:ascii="Calibri" w:hAnsi="Calibri" w:cs="Calibri"/>
          <w:lang w:eastAsia="en-GB"/>
        </w:rPr>
      </w:pPr>
      <w:r w:rsidRPr="00842C00">
        <w:rPr>
          <w:rFonts w:ascii="Calibri" w:hAnsi="Calibri" w:cs="Calibri"/>
          <w:lang w:eastAsia="en-GB"/>
        </w:rPr>
        <w:lastRenderedPageBreak/>
        <w:t>Drayton Chronicle – £2,500 (£2,000 allocated in 2025/26 budget)</w:t>
      </w:r>
    </w:p>
    <w:p w14:paraId="20E6ED23" w14:textId="77777777" w:rsidR="00842C00" w:rsidRPr="00842C00" w:rsidRDefault="00842C00" w:rsidP="00842C00">
      <w:pPr>
        <w:numPr>
          <w:ilvl w:val="0"/>
          <w:numId w:val="4"/>
        </w:numPr>
        <w:spacing w:before="100" w:beforeAutospacing="1" w:after="100" w:afterAutospacing="1"/>
        <w:rPr>
          <w:rFonts w:ascii="Calibri" w:hAnsi="Calibri" w:cs="Calibri"/>
          <w:lang w:eastAsia="en-GB"/>
        </w:rPr>
      </w:pPr>
      <w:r w:rsidRPr="00842C00">
        <w:rPr>
          <w:rFonts w:ascii="Calibri" w:hAnsi="Calibri" w:cs="Calibri"/>
          <w:lang w:eastAsia="en-GB"/>
        </w:rPr>
        <w:t>The Village Hall – £3,000 (not included in 2025/26 budget)</w:t>
      </w:r>
    </w:p>
    <w:p w14:paraId="56242CAF" w14:textId="77777777" w:rsidR="00842C00" w:rsidRDefault="00842C00" w:rsidP="00842C00">
      <w:pPr>
        <w:numPr>
          <w:ilvl w:val="0"/>
          <w:numId w:val="4"/>
        </w:numPr>
        <w:spacing w:before="100" w:beforeAutospacing="1" w:after="100" w:afterAutospacing="1"/>
        <w:rPr>
          <w:rFonts w:ascii="Calibri" w:hAnsi="Calibri" w:cs="Calibri"/>
          <w:lang w:eastAsia="en-GB"/>
        </w:rPr>
      </w:pPr>
      <w:r w:rsidRPr="00842C00">
        <w:rPr>
          <w:rFonts w:ascii="Calibri" w:hAnsi="Calibri" w:cs="Calibri"/>
          <w:lang w:eastAsia="en-GB"/>
        </w:rPr>
        <w:t>Abingdon Carousel – £250 (not included in 2025/26 budget)</w:t>
      </w:r>
    </w:p>
    <w:p w14:paraId="4232E303" w14:textId="2DEBE272" w:rsidR="00340C9C" w:rsidRDefault="00340C9C" w:rsidP="00340C9C">
      <w:pPr>
        <w:spacing w:before="100" w:beforeAutospacing="1" w:after="100" w:afterAutospacing="1"/>
        <w:rPr>
          <w:rFonts w:ascii="Calibri" w:hAnsi="Calibri" w:cs="Calibri"/>
          <w:lang w:eastAsia="en-GB"/>
        </w:rPr>
      </w:pPr>
      <w:r>
        <w:rPr>
          <w:rFonts w:ascii="Calibri" w:hAnsi="Calibri" w:cs="Calibri"/>
          <w:lang w:eastAsia="en-GB"/>
        </w:rPr>
        <w:t xml:space="preserve">After a discussion </w:t>
      </w:r>
      <w:r w:rsidR="00B201DF">
        <w:rPr>
          <w:rFonts w:ascii="Calibri" w:hAnsi="Calibri" w:cs="Calibri"/>
          <w:lang w:eastAsia="en-GB"/>
        </w:rPr>
        <w:t xml:space="preserve">Council approved </w:t>
      </w:r>
      <w:r w:rsidR="0012459C">
        <w:rPr>
          <w:rFonts w:ascii="Calibri" w:hAnsi="Calibri" w:cs="Calibri"/>
          <w:lang w:eastAsia="en-GB"/>
        </w:rPr>
        <w:t xml:space="preserve">a donation of £2,000 to Drayton Chronical, all other donations were </w:t>
      </w:r>
      <w:r w:rsidR="00B33DC8">
        <w:rPr>
          <w:rFonts w:ascii="Calibri" w:hAnsi="Calibri" w:cs="Calibri"/>
          <w:lang w:eastAsia="en-GB"/>
        </w:rPr>
        <w:t>not approved.</w:t>
      </w:r>
    </w:p>
    <w:p w14:paraId="44D31A2A" w14:textId="344EB2F3" w:rsidR="00842C00" w:rsidRDefault="000F6CB5" w:rsidP="00842C00">
      <w:pPr>
        <w:spacing w:before="100" w:beforeAutospacing="1" w:after="100" w:afterAutospacing="1"/>
        <w:rPr>
          <w:rFonts w:ascii="Calibri" w:hAnsi="Calibri" w:cs="Calibri"/>
          <w:lang w:eastAsia="en-GB"/>
        </w:rPr>
      </w:pPr>
      <w:r>
        <w:rPr>
          <w:rFonts w:ascii="Calibri" w:hAnsi="Calibri" w:cs="Calibri"/>
          <w:b/>
          <w:bCs/>
          <w:lang w:eastAsia="en-GB"/>
        </w:rPr>
        <w:t>9/25:</w:t>
      </w:r>
      <w:r w:rsidR="00842C00" w:rsidRPr="00842C00">
        <w:rPr>
          <w:rFonts w:ascii="Calibri" w:hAnsi="Calibri" w:cs="Calibri"/>
          <w:lang w:eastAsia="en-GB"/>
        </w:rPr>
        <w:t xml:space="preserve"> </w:t>
      </w:r>
      <w:r w:rsidR="00842C00" w:rsidRPr="00842C00">
        <w:rPr>
          <w:rFonts w:ascii="Calibri" w:hAnsi="Calibri" w:cs="Calibri"/>
          <w:b/>
          <w:bCs/>
          <w:lang w:eastAsia="en-GB"/>
        </w:rPr>
        <w:t>Grants Policy</w:t>
      </w:r>
      <w:r w:rsidR="00842C00" w:rsidRPr="00842C00">
        <w:rPr>
          <w:rFonts w:ascii="Calibri" w:hAnsi="Calibri" w:cs="Calibri"/>
          <w:lang w:eastAsia="en-GB"/>
        </w:rPr>
        <w:t xml:space="preserve"> – To consider the first draft of a revised and updated grants policy. The current process allows applications to be submitted after the precept has been set; this issue requires urgent review.</w:t>
      </w:r>
    </w:p>
    <w:p w14:paraId="5987351D" w14:textId="20EF8135" w:rsidR="00B33DC8" w:rsidRPr="00842C00" w:rsidRDefault="00B33DC8" w:rsidP="00842C00">
      <w:pPr>
        <w:spacing w:before="100" w:beforeAutospacing="1" w:after="100" w:afterAutospacing="1"/>
        <w:rPr>
          <w:rFonts w:ascii="Calibri" w:hAnsi="Calibri" w:cs="Calibri"/>
          <w:lang w:eastAsia="en-GB"/>
        </w:rPr>
      </w:pPr>
      <w:r>
        <w:rPr>
          <w:rFonts w:ascii="Calibri" w:hAnsi="Calibri" w:cs="Calibri"/>
          <w:lang w:eastAsia="en-GB"/>
        </w:rPr>
        <w:t xml:space="preserve">Council discussed and the clerk to work on the draft </w:t>
      </w:r>
      <w:r w:rsidR="00513C08">
        <w:rPr>
          <w:rFonts w:ascii="Calibri" w:hAnsi="Calibri" w:cs="Calibri"/>
          <w:lang w:eastAsia="en-GB"/>
        </w:rPr>
        <w:t xml:space="preserve">policy and resubmit </w:t>
      </w:r>
      <w:r w:rsidR="004D3135">
        <w:rPr>
          <w:rFonts w:ascii="Calibri" w:hAnsi="Calibri" w:cs="Calibri"/>
          <w:lang w:eastAsia="en-GB"/>
        </w:rPr>
        <w:t>later</w:t>
      </w:r>
      <w:r w:rsidR="00513C08">
        <w:rPr>
          <w:rFonts w:ascii="Calibri" w:hAnsi="Calibri" w:cs="Calibri"/>
          <w:lang w:eastAsia="en-GB"/>
        </w:rPr>
        <w:t xml:space="preserve"> in the summer. </w:t>
      </w:r>
    </w:p>
    <w:p w14:paraId="147CB459" w14:textId="77777777" w:rsidR="00842C00" w:rsidRPr="00842C00" w:rsidRDefault="00842C00" w:rsidP="00842C00">
      <w:pPr>
        <w:spacing w:before="100" w:beforeAutospacing="1" w:after="100" w:afterAutospacing="1"/>
        <w:rPr>
          <w:rFonts w:ascii="Calibri" w:hAnsi="Calibri" w:cs="Calibri"/>
          <w:lang w:eastAsia="en-GB"/>
        </w:rPr>
      </w:pPr>
      <w:r w:rsidRPr="00842C00">
        <w:rPr>
          <w:rFonts w:ascii="Calibri" w:hAnsi="Calibri" w:cs="Calibri"/>
          <w:b/>
          <w:bCs/>
          <w:lang w:eastAsia="en-GB"/>
        </w:rPr>
        <w:t>Reserved Business</w:t>
      </w:r>
      <w:r w:rsidRPr="00842C00">
        <w:rPr>
          <w:rFonts w:ascii="Calibri" w:hAnsi="Calibri" w:cs="Calibri"/>
          <w:lang w:eastAsia="en-GB"/>
        </w:rPr>
        <w:t>:</w:t>
      </w:r>
      <w:r w:rsidRPr="00842C00">
        <w:rPr>
          <w:rFonts w:ascii="Calibri" w:hAnsi="Calibri" w:cs="Calibri"/>
          <w:lang w:eastAsia="en-GB"/>
        </w:rPr>
        <w:br/>
      </w:r>
      <w:r w:rsidRPr="00842C00">
        <w:rPr>
          <w:rFonts w:ascii="Calibri" w:hAnsi="Calibri" w:cs="Calibri"/>
          <w:b/>
          <w:bCs/>
          <w:lang w:eastAsia="en-GB"/>
        </w:rPr>
        <w:t>Exclusion of the Public and Press</w:t>
      </w:r>
      <w:r w:rsidRPr="00842C00">
        <w:rPr>
          <w:rFonts w:ascii="Calibri" w:hAnsi="Calibri" w:cs="Calibri"/>
          <w:lang w:eastAsia="en-GB"/>
        </w:rPr>
        <w:t xml:space="preserve"> – In accordance with the Public Bodies (Admission to Meetings) Act 1960, s.1, due to the confidential nature of the business to be transacted, members of the public and press shall be temporarily excluded from the meeting.</w:t>
      </w:r>
    </w:p>
    <w:p w14:paraId="640E6726" w14:textId="7C99E2FF" w:rsidR="00804D60" w:rsidRDefault="000F6CB5" w:rsidP="00842C00">
      <w:pPr>
        <w:spacing w:before="100" w:beforeAutospacing="1" w:after="100" w:afterAutospacing="1"/>
        <w:rPr>
          <w:rFonts w:ascii="Calibri" w:hAnsi="Calibri" w:cs="Calibri"/>
          <w:lang w:eastAsia="en-GB"/>
        </w:rPr>
      </w:pPr>
      <w:r>
        <w:rPr>
          <w:rFonts w:ascii="Calibri" w:hAnsi="Calibri" w:cs="Calibri"/>
          <w:b/>
          <w:bCs/>
          <w:lang w:eastAsia="en-GB"/>
        </w:rPr>
        <w:t>10/25</w:t>
      </w:r>
      <w:r w:rsidR="00842C00" w:rsidRPr="00842C00">
        <w:rPr>
          <w:rFonts w:ascii="Calibri" w:hAnsi="Calibri" w:cs="Calibri"/>
          <w:lang w:eastAsia="en-GB"/>
        </w:rPr>
        <w:t xml:space="preserve">: </w:t>
      </w:r>
      <w:r w:rsidR="00842C00" w:rsidRPr="00842C00">
        <w:rPr>
          <w:rFonts w:ascii="Calibri" w:hAnsi="Calibri" w:cs="Calibri"/>
          <w:b/>
          <w:bCs/>
          <w:lang w:eastAsia="en-GB"/>
        </w:rPr>
        <w:t>Deputy Clerk’s Appraisal</w:t>
      </w:r>
      <w:r w:rsidR="00842C00" w:rsidRPr="00842C00">
        <w:rPr>
          <w:rFonts w:ascii="Calibri" w:hAnsi="Calibri" w:cs="Calibri"/>
          <w:lang w:eastAsia="en-GB"/>
        </w:rPr>
        <w:t xml:space="preserve"> – To conduct the annual appraisal of the Deputy Cler</w:t>
      </w:r>
      <w:r w:rsidR="00BF7186" w:rsidRPr="00196902">
        <w:rPr>
          <w:rFonts w:ascii="Calibri" w:hAnsi="Calibri" w:cs="Calibri"/>
          <w:lang w:eastAsia="en-GB"/>
        </w:rPr>
        <w:t>k</w:t>
      </w:r>
      <w:r w:rsidR="005E5B91">
        <w:rPr>
          <w:rFonts w:ascii="Calibri" w:hAnsi="Calibri" w:cs="Calibri"/>
          <w:lang w:eastAsia="en-GB"/>
        </w:rPr>
        <w:t xml:space="preserve"> and a review of existing contracted hours</w:t>
      </w:r>
      <w:r w:rsidR="004452BE">
        <w:rPr>
          <w:rFonts w:ascii="Calibri" w:hAnsi="Calibri" w:cs="Calibri"/>
          <w:lang w:eastAsia="en-GB"/>
        </w:rPr>
        <w:t xml:space="preserve"> (</w:t>
      </w:r>
      <w:r w:rsidR="002E7928">
        <w:rPr>
          <w:rFonts w:ascii="Calibri" w:hAnsi="Calibri" w:cs="Calibri"/>
          <w:lang w:eastAsia="en-GB"/>
        </w:rPr>
        <w:t>This will</w:t>
      </w:r>
      <w:r w:rsidR="004452BE">
        <w:rPr>
          <w:rFonts w:ascii="Calibri" w:hAnsi="Calibri" w:cs="Calibri"/>
          <w:lang w:eastAsia="en-GB"/>
        </w:rPr>
        <w:t xml:space="preserve"> be conducted by the Chair</w:t>
      </w:r>
      <w:r w:rsidR="003702BC">
        <w:rPr>
          <w:rFonts w:ascii="Calibri" w:hAnsi="Calibri" w:cs="Calibri"/>
          <w:lang w:eastAsia="en-GB"/>
        </w:rPr>
        <w:t xml:space="preserve"> (Pat Athawes)</w:t>
      </w:r>
      <w:r w:rsidR="004452BE">
        <w:rPr>
          <w:rFonts w:ascii="Calibri" w:hAnsi="Calibri" w:cs="Calibri"/>
          <w:lang w:eastAsia="en-GB"/>
        </w:rPr>
        <w:t xml:space="preserve"> and Vice-Chair </w:t>
      </w:r>
      <w:r w:rsidR="003702BC">
        <w:rPr>
          <w:rFonts w:ascii="Calibri" w:hAnsi="Calibri" w:cs="Calibri"/>
          <w:lang w:eastAsia="en-GB"/>
        </w:rPr>
        <w:t xml:space="preserve">(Richard Wade) </w:t>
      </w:r>
      <w:r w:rsidR="00804D60">
        <w:rPr>
          <w:rFonts w:ascii="Calibri" w:hAnsi="Calibri" w:cs="Calibri"/>
          <w:lang w:eastAsia="en-GB"/>
        </w:rPr>
        <w:t>and the Clerk. Other members of the Finance and Personnel Committee will be asked to leave</w:t>
      </w:r>
      <w:r w:rsidR="002E7928">
        <w:rPr>
          <w:rFonts w:ascii="Calibri" w:hAnsi="Calibri" w:cs="Calibri"/>
          <w:lang w:eastAsia="en-GB"/>
        </w:rPr>
        <w:t xml:space="preserve"> the </w:t>
      </w:r>
      <w:r w:rsidR="000E23FE">
        <w:rPr>
          <w:rFonts w:ascii="Calibri" w:hAnsi="Calibri" w:cs="Calibri"/>
          <w:lang w:eastAsia="en-GB"/>
        </w:rPr>
        <w:t>room)</w:t>
      </w:r>
    </w:p>
    <w:p w14:paraId="61B7EDB5" w14:textId="57B38EFC" w:rsidR="00513C08" w:rsidRDefault="00513C08" w:rsidP="00842C00">
      <w:pPr>
        <w:spacing w:before="100" w:beforeAutospacing="1" w:after="100" w:afterAutospacing="1"/>
        <w:rPr>
          <w:rFonts w:ascii="Calibri" w:hAnsi="Calibri" w:cs="Calibri"/>
          <w:lang w:eastAsia="en-GB"/>
        </w:rPr>
      </w:pPr>
      <w:r>
        <w:rPr>
          <w:rFonts w:ascii="Calibri" w:hAnsi="Calibri" w:cs="Calibri"/>
          <w:lang w:eastAsia="en-GB"/>
        </w:rPr>
        <w:t xml:space="preserve">Conducted and </w:t>
      </w:r>
      <w:r w:rsidR="004D3135">
        <w:rPr>
          <w:rFonts w:ascii="Calibri" w:hAnsi="Calibri" w:cs="Calibri"/>
          <w:lang w:eastAsia="en-GB"/>
        </w:rPr>
        <w:t>to be reviewed at the next finance meeting.</w:t>
      </w:r>
    </w:p>
    <w:p w14:paraId="46E94BA9" w14:textId="40972D6E" w:rsidR="00842C00" w:rsidRPr="00842C00" w:rsidRDefault="000F6CB5" w:rsidP="00842C00">
      <w:pPr>
        <w:spacing w:before="100" w:beforeAutospacing="1" w:after="100" w:afterAutospacing="1"/>
        <w:rPr>
          <w:rFonts w:ascii="Calibri" w:hAnsi="Calibri" w:cs="Calibri"/>
          <w:lang w:eastAsia="en-GB"/>
        </w:rPr>
      </w:pPr>
      <w:r>
        <w:rPr>
          <w:rFonts w:ascii="Calibri" w:hAnsi="Calibri" w:cs="Calibri"/>
          <w:b/>
          <w:bCs/>
          <w:lang w:eastAsia="en-GB"/>
        </w:rPr>
        <w:t>11/25:</w:t>
      </w:r>
      <w:r w:rsidR="00842C00" w:rsidRPr="00842C00">
        <w:rPr>
          <w:rFonts w:ascii="Calibri" w:hAnsi="Calibri" w:cs="Calibri"/>
          <w:lang w:eastAsia="en-GB"/>
        </w:rPr>
        <w:t xml:space="preserve"> </w:t>
      </w:r>
      <w:r w:rsidR="00842C00" w:rsidRPr="00842C00">
        <w:rPr>
          <w:rFonts w:ascii="Calibri" w:hAnsi="Calibri" w:cs="Calibri"/>
          <w:b/>
          <w:bCs/>
          <w:lang w:eastAsia="en-GB"/>
        </w:rPr>
        <w:t>Date of Next Meeting</w:t>
      </w:r>
      <w:r w:rsidR="00842C00" w:rsidRPr="00842C00">
        <w:rPr>
          <w:rFonts w:ascii="Calibri" w:hAnsi="Calibri" w:cs="Calibri"/>
          <w:lang w:eastAsia="en-GB"/>
        </w:rPr>
        <w:t xml:space="preserve"> – To confirm the next meeting date as Tuesday, 27 May 2025 at 7:00pm in the Caudwell Day Centre.</w:t>
      </w:r>
    </w:p>
    <w:p w14:paraId="7F0868C9" w14:textId="1212048B" w:rsidR="00842C00" w:rsidRPr="00842C00" w:rsidRDefault="00842C00" w:rsidP="00842C00">
      <w:pPr>
        <w:rPr>
          <w:rFonts w:ascii="Calibri" w:hAnsi="Calibri" w:cs="Calibri"/>
          <w:lang w:eastAsia="en-GB"/>
        </w:rPr>
      </w:pPr>
    </w:p>
    <w:sectPr w:rsidR="00842C00" w:rsidRPr="00842C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2A012" w14:textId="77777777" w:rsidR="00A56592" w:rsidRDefault="00A56592" w:rsidP="00A06941">
      <w:r>
        <w:separator/>
      </w:r>
    </w:p>
  </w:endnote>
  <w:endnote w:type="continuationSeparator" w:id="0">
    <w:p w14:paraId="66E9EA9F" w14:textId="77777777" w:rsidR="00A56592" w:rsidRDefault="00A56592" w:rsidP="00A069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2E55" w14:textId="77777777" w:rsidR="00A06941" w:rsidRDefault="00A06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998B8" w14:textId="77777777" w:rsidR="00A06941" w:rsidRDefault="00A069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79CE5" w14:textId="77777777" w:rsidR="00A06941" w:rsidRDefault="00A06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E7A00" w14:textId="77777777" w:rsidR="00A56592" w:rsidRDefault="00A56592" w:rsidP="00A06941">
      <w:r>
        <w:separator/>
      </w:r>
    </w:p>
  </w:footnote>
  <w:footnote w:type="continuationSeparator" w:id="0">
    <w:p w14:paraId="150D9213" w14:textId="77777777" w:rsidR="00A56592" w:rsidRDefault="00A56592" w:rsidP="00A069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4DFF" w14:textId="77777777" w:rsidR="00A06941" w:rsidRDefault="00A069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8F5E6" w14:textId="5B1D049B" w:rsidR="00A06941" w:rsidRDefault="00A069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D0E9" w14:textId="77777777" w:rsidR="00A06941" w:rsidRDefault="00A06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E11C03"/>
    <w:multiLevelType w:val="hybridMultilevel"/>
    <w:tmpl w:val="91A4C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134FF"/>
    <w:multiLevelType w:val="hybridMultilevel"/>
    <w:tmpl w:val="9A30A9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1D41922"/>
    <w:multiLevelType w:val="multilevel"/>
    <w:tmpl w:val="C41C1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371755"/>
    <w:multiLevelType w:val="hybridMultilevel"/>
    <w:tmpl w:val="BAFAB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7131047">
    <w:abstractNumId w:val="0"/>
  </w:num>
  <w:num w:numId="2" w16cid:durableId="1643584720">
    <w:abstractNumId w:val="1"/>
  </w:num>
  <w:num w:numId="3" w16cid:durableId="688335993">
    <w:abstractNumId w:val="3"/>
  </w:num>
  <w:num w:numId="4" w16cid:durableId="1505510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7AF"/>
    <w:rsid w:val="000102F1"/>
    <w:rsid w:val="0001142C"/>
    <w:rsid w:val="00026FFA"/>
    <w:rsid w:val="000427BD"/>
    <w:rsid w:val="00053261"/>
    <w:rsid w:val="000825D5"/>
    <w:rsid w:val="00085843"/>
    <w:rsid w:val="000972C1"/>
    <w:rsid w:val="000E23FE"/>
    <w:rsid w:val="000F5917"/>
    <w:rsid w:val="000F6CB5"/>
    <w:rsid w:val="0012384E"/>
    <w:rsid w:val="0012459C"/>
    <w:rsid w:val="00142DA7"/>
    <w:rsid w:val="00196902"/>
    <w:rsid w:val="001A16AD"/>
    <w:rsid w:val="001B3CAB"/>
    <w:rsid w:val="001C5509"/>
    <w:rsid w:val="001D3594"/>
    <w:rsid w:val="001D7223"/>
    <w:rsid w:val="001E1EC7"/>
    <w:rsid w:val="001E6979"/>
    <w:rsid w:val="00211EDA"/>
    <w:rsid w:val="00230496"/>
    <w:rsid w:val="00261633"/>
    <w:rsid w:val="00262605"/>
    <w:rsid w:val="002678EB"/>
    <w:rsid w:val="0027550F"/>
    <w:rsid w:val="002771AC"/>
    <w:rsid w:val="002810AF"/>
    <w:rsid w:val="00283428"/>
    <w:rsid w:val="00287848"/>
    <w:rsid w:val="002947B4"/>
    <w:rsid w:val="002A72BF"/>
    <w:rsid w:val="002E7928"/>
    <w:rsid w:val="002F15C1"/>
    <w:rsid w:val="002F39DC"/>
    <w:rsid w:val="0032532C"/>
    <w:rsid w:val="003362B7"/>
    <w:rsid w:val="00340C9C"/>
    <w:rsid w:val="0035500E"/>
    <w:rsid w:val="003550CD"/>
    <w:rsid w:val="00360787"/>
    <w:rsid w:val="00361D96"/>
    <w:rsid w:val="003702BC"/>
    <w:rsid w:val="00376DF7"/>
    <w:rsid w:val="0038037C"/>
    <w:rsid w:val="003B21AA"/>
    <w:rsid w:val="003B2BB5"/>
    <w:rsid w:val="003B5A7E"/>
    <w:rsid w:val="003D7B50"/>
    <w:rsid w:val="003F3AAF"/>
    <w:rsid w:val="003F791E"/>
    <w:rsid w:val="00420E80"/>
    <w:rsid w:val="004452BE"/>
    <w:rsid w:val="00475F53"/>
    <w:rsid w:val="00480BF0"/>
    <w:rsid w:val="004927A6"/>
    <w:rsid w:val="00496F3F"/>
    <w:rsid w:val="004D3135"/>
    <w:rsid w:val="004E2F87"/>
    <w:rsid w:val="00513C08"/>
    <w:rsid w:val="005218BC"/>
    <w:rsid w:val="00585311"/>
    <w:rsid w:val="00597C88"/>
    <w:rsid w:val="005C0C56"/>
    <w:rsid w:val="005D29A0"/>
    <w:rsid w:val="005E5B91"/>
    <w:rsid w:val="005F246D"/>
    <w:rsid w:val="005F263F"/>
    <w:rsid w:val="005F57C1"/>
    <w:rsid w:val="005F5C2C"/>
    <w:rsid w:val="00614554"/>
    <w:rsid w:val="00647259"/>
    <w:rsid w:val="0066478E"/>
    <w:rsid w:val="006764C3"/>
    <w:rsid w:val="006903F7"/>
    <w:rsid w:val="006B368C"/>
    <w:rsid w:val="006B4248"/>
    <w:rsid w:val="006C4382"/>
    <w:rsid w:val="006E2201"/>
    <w:rsid w:val="00714A86"/>
    <w:rsid w:val="007A34BB"/>
    <w:rsid w:val="007E7A81"/>
    <w:rsid w:val="007E7C9F"/>
    <w:rsid w:val="00804D60"/>
    <w:rsid w:val="00813D45"/>
    <w:rsid w:val="008145D4"/>
    <w:rsid w:val="00815ED2"/>
    <w:rsid w:val="00842C00"/>
    <w:rsid w:val="00852EC2"/>
    <w:rsid w:val="00866D1E"/>
    <w:rsid w:val="00890578"/>
    <w:rsid w:val="008B7DD7"/>
    <w:rsid w:val="008C0700"/>
    <w:rsid w:val="00912075"/>
    <w:rsid w:val="00915D16"/>
    <w:rsid w:val="00967C49"/>
    <w:rsid w:val="00977E77"/>
    <w:rsid w:val="009F5E50"/>
    <w:rsid w:val="009F7CAC"/>
    <w:rsid w:val="009F7D5F"/>
    <w:rsid w:val="00A06941"/>
    <w:rsid w:val="00A1095E"/>
    <w:rsid w:val="00A16B63"/>
    <w:rsid w:val="00A55DFD"/>
    <w:rsid w:val="00A56592"/>
    <w:rsid w:val="00A9362B"/>
    <w:rsid w:val="00AC1C58"/>
    <w:rsid w:val="00AC40F0"/>
    <w:rsid w:val="00AF5465"/>
    <w:rsid w:val="00B163D8"/>
    <w:rsid w:val="00B201DF"/>
    <w:rsid w:val="00B33DC8"/>
    <w:rsid w:val="00B41CC1"/>
    <w:rsid w:val="00B4541B"/>
    <w:rsid w:val="00B858F0"/>
    <w:rsid w:val="00B95D62"/>
    <w:rsid w:val="00BF7186"/>
    <w:rsid w:val="00C17282"/>
    <w:rsid w:val="00C27EF6"/>
    <w:rsid w:val="00C41450"/>
    <w:rsid w:val="00C611D0"/>
    <w:rsid w:val="00C84DC9"/>
    <w:rsid w:val="00C94B40"/>
    <w:rsid w:val="00CA67AB"/>
    <w:rsid w:val="00CE29FA"/>
    <w:rsid w:val="00CF7649"/>
    <w:rsid w:val="00D32919"/>
    <w:rsid w:val="00DE7F81"/>
    <w:rsid w:val="00DF097E"/>
    <w:rsid w:val="00E51CC7"/>
    <w:rsid w:val="00E77ADD"/>
    <w:rsid w:val="00E84369"/>
    <w:rsid w:val="00E877AF"/>
    <w:rsid w:val="00E9053D"/>
    <w:rsid w:val="00E92F22"/>
    <w:rsid w:val="00EB5C14"/>
    <w:rsid w:val="00ED373A"/>
    <w:rsid w:val="00F27740"/>
    <w:rsid w:val="00F40CDB"/>
    <w:rsid w:val="00FA615B"/>
    <w:rsid w:val="00FA6AA9"/>
    <w:rsid w:val="00FB197D"/>
    <w:rsid w:val="00FC7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3F01A"/>
  <w15:chartTrackingRefBased/>
  <w15:docId w15:val="{99DB00CE-A15E-4A47-B0DA-88DD9453D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7AF"/>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842C00"/>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qFormat/>
    <w:rsid w:val="00E877AF"/>
    <w:pPr>
      <w:keepNext/>
      <w:outlineLvl w:val="4"/>
    </w:pPr>
    <w:rPr>
      <w:rFonts w:ascii="Arial" w:hAnsi="Arial" w:cs="Arial"/>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877AF"/>
    <w:rPr>
      <w:rFonts w:ascii="Arial" w:eastAsia="Times New Roman" w:hAnsi="Arial" w:cs="Arial"/>
      <w:b/>
      <w:bCs/>
      <w:sz w:val="20"/>
      <w:szCs w:val="20"/>
      <w:lang w:eastAsia="en-GB"/>
    </w:rPr>
  </w:style>
  <w:style w:type="paragraph" w:styleId="Subtitle">
    <w:name w:val="Subtitle"/>
    <w:basedOn w:val="Normal"/>
    <w:link w:val="SubtitleChar"/>
    <w:qFormat/>
    <w:rsid w:val="00E877AF"/>
    <w:pPr>
      <w:jc w:val="center"/>
    </w:pPr>
    <w:rPr>
      <w:rFonts w:ascii="Arial" w:hAnsi="Arial" w:cs="Arial"/>
      <w:b/>
      <w:bCs/>
      <w:sz w:val="20"/>
      <w:szCs w:val="20"/>
      <w:lang w:eastAsia="en-GB"/>
    </w:rPr>
  </w:style>
  <w:style w:type="character" w:customStyle="1" w:styleId="SubtitleChar">
    <w:name w:val="Subtitle Char"/>
    <w:basedOn w:val="DefaultParagraphFont"/>
    <w:link w:val="Subtitle"/>
    <w:rsid w:val="00E877AF"/>
    <w:rPr>
      <w:rFonts w:ascii="Arial" w:eastAsia="Times New Roman" w:hAnsi="Arial" w:cs="Arial"/>
      <w:b/>
      <w:bCs/>
      <w:sz w:val="20"/>
      <w:szCs w:val="20"/>
      <w:lang w:eastAsia="en-GB"/>
    </w:rPr>
  </w:style>
  <w:style w:type="character" w:styleId="Hyperlink">
    <w:name w:val="Hyperlink"/>
    <w:basedOn w:val="DefaultParagraphFont"/>
    <w:uiPriority w:val="99"/>
    <w:unhideWhenUsed/>
    <w:rsid w:val="006903F7"/>
    <w:rPr>
      <w:color w:val="0000FF" w:themeColor="hyperlink"/>
      <w:u w:val="single"/>
    </w:rPr>
  </w:style>
  <w:style w:type="character" w:styleId="UnresolvedMention">
    <w:name w:val="Unresolved Mention"/>
    <w:basedOn w:val="DefaultParagraphFont"/>
    <w:uiPriority w:val="99"/>
    <w:semiHidden/>
    <w:unhideWhenUsed/>
    <w:rsid w:val="006903F7"/>
    <w:rPr>
      <w:color w:val="605E5C"/>
      <w:shd w:val="clear" w:color="auto" w:fill="E1DFDD"/>
    </w:rPr>
  </w:style>
  <w:style w:type="paragraph" w:styleId="ListParagraph">
    <w:name w:val="List Paragraph"/>
    <w:basedOn w:val="Normal"/>
    <w:uiPriority w:val="34"/>
    <w:qFormat/>
    <w:rsid w:val="002810AF"/>
    <w:pPr>
      <w:ind w:left="720"/>
      <w:contextualSpacing/>
    </w:pPr>
  </w:style>
  <w:style w:type="character" w:customStyle="1" w:styleId="Heading3Char">
    <w:name w:val="Heading 3 Char"/>
    <w:basedOn w:val="DefaultParagraphFont"/>
    <w:link w:val="Heading3"/>
    <w:uiPriority w:val="9"/>
    <w:semiHidden/>
    <w:rsid w:val="00842C00"/>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A06941"/>
    <w:pPr>
      <w:tabs>
        <w:tab w:val="center" w:pos="4513"/>
        <w:tab w:val="right" w:pos="9026"/>
      </w:tabs>
    </w:pPr>
  </w:style>
  <w:style w:type="character" w:customStyle="1" w:styleId="HeaderChar">
    <w:name w:val="Header Char"/>
    <w:basedOn w:val="DefaultParagraphFont"/>
    <w:link w:val="Header"/>
    <w:uiPriority w:val="99"/>
    <w:rsid w:val="00A0694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06941"/>
    <w:pPr>
      <w:tabs>
        <w:tab w:val="center" w:pos="4513"/>
        <w:tab w:val="right" w:pos="9026"/>
      </w:tabs>
    </w:pPr>
  </w:style>
  <w:style w:type="character" w:customStyle="1" w:styleId="FooterChar">
    <w:name w:val="Footer Char"/>
    <w:basedOn w:val="DefaultParagraphFont"/>
    <w:link w:val="Footer"/>
    <w:uiPriority w:val="99"/>
    <w:rsid w:val="00A0694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979778">
      <w:bodyDiv w:val="1"/>
      <w:marLeft w:val="0"/>
      <w:marRight w:val="0"/>
      <w:marTop w:val="0"/>
      <w:marBottom w:val="0"/>
      <w:divBdr>
        <w:top w:val="none" w:sz="0" w:space="0" w:color="auto"/>
        <w:left w:val="none" w:sz="0" w:space="0" w:color="auto"/>
        <w:bottom w:val="none" w:sz="0" w:space="0" w:color="auto"/>
        <w:right w:val="none" w:sz="0" w:space="0" w:color="auto"/>
      </w:divBdr>
      <w:divsChild>
        <w:div w:id="327564324">
          <w:marLeft w:val="0"/>
          <w:marRight w:val="0"/>
          <w:marTop w:val="0"/>
          <w:marBottom w:val="0"/>
          <w:divBdr>
            <w:top w:val="none" w:sz="0" w:space="0" w:color="auto"/>
            <w:left w:val="none" w:sz="0" w:space="0" w:color="auto"/>
            <w:bottom w:val="none" w:sz="0" w:space="0" w:color="auto"/>
            <w:right w:val="none" w:sz="0" w:space="0" w:color="auto"/>
          </w:divBdr>
          <w:divsChild>
            <w:div w:id="1627658829">
              <w:marLeft w:val="0"/>
              <w:marRight w:val="0"/>
              <w:marTop w:val="0"/>
              <w:marBottom w:val="0"/>
              <w:divBdr>
                <w:top w:val="none" w:sz="0" w:space="0" w:color="auto"/>
                <w:left w:val="none" w:sz="0" w:space="0" w:color="auto"/>
                <w:bottom w:val="none" w:sz="0" w:space="0" w:color="auto"/>
                <w:right w:val="none" w:sz="0" w:space="0" w:color="auto"/>
              </w:divBdr>
              <w:divsChild>
                <w:div w:id="1412464214">
                  <w:marLeft w:val="0"/>
                  <w:marRight w:val="0"/>
                  <w:marTop w:val="0"/>
                  <w:marBottom w:val="0"/>
                  <w:divBdr>
                    <w:top w:val="none" w:sz="0" w:space="0" w:color="auto"/>
                    <w:left w:val="none" w:sz="0" w:space="0" w:color="auto"/>
                    <w:bottom w:val="none" w:sz="0" w:space="0" w:color="auto"/>
                    <w:right w:val="none" w:sz="0" w:space="0" w:color="auto"/>
                  </w:divBdr>
                  <w:divsChild>
                    <w:div w:id="1765808395">
                      <w:marLeft w:val="0"/>
                      <w:marRight w:val="0"/>
                      <w:marTop w:val="0"/>
                      <w:marBottom w:val="0"/>
                      <w:divBdr>
                        <w:top w:val="none" w:sz="0" w:space="0" w:color="auto"/>
                        <w:left w:val="none" w:sz="0" w:space="0" w:color="auto"/>
                        <w:bottom w:val="none" w:sz="0" w:space="0" w:color="auto"/>
                        <w:right w:val="none" w:sz="0" w:space="0" w:color="auto"/>
                      </w:divBdr>
                      <w:divsChild>
                        <w:div w:id="352615278">
                          <w:marLeft w:val="0"/>
                          <w:marRight w:val="0"/>
                          <w:marTop w:val="0"/>
                          <w:marBottom w:val="0"/>
                          <w:divBdr>
                            <w:top w:val="none" w:sz="0" w:space="0" w:color="auto"/>
                            <w:left w:val="none" w:sz="0" w:space="0" w:color="auto"/>
                            <w:bottom w:val="none" w:sz="0" w:space="0" w:color="auto"/>
                            <w:right w:val="none" w:sz="0" w:space="0" w:color="auto"/>
                          </w:divBdr>
                          <w:divsChild>
                            <w:div w:id="1489521143">
                              <w:marLeft w:val="0"/>
                              <w:marRight w:val="0"/>
                              <w:marTop w:val="0"/>
                              <w:marBottom w:val="0"/>
                              <w:divBdr>
                                <w:top w:val="none" w:sz="0" w:space="0" w:color="auto"/>
                                <w:left w:val="none" w:sz="0" w:space="0" w:color="auto"/>
                                <w:bottom w:val="none" w:sz="0" w:space="0" w:color="auto"/>
                                <w:right w:val="none" w:sz="0" w:space="0" w:color="auto"/>
                              </w:divBdr>
                              <w:divsChild>
                                <w:div w:id="341206773">
                                  <w:marLeft w:val="0"/>
                                  <w:marRight w:val="0"/>
                                  <w:marTop w:val="0"/>
                                  <w:marBottom w:val="0"/>
                                  <w:divBdr>
                                    <w:top w:val="none" w:sz="0" w:space="0" w:color="auto"/>
                                    <w:left w:val="none" w:sz="0" w:space="0" w:color="auto"/>
                                    <w:bottom w:val="none" w:sz="0" w:space="0" w:color="auto"/>
                                    <w:right w:val="none" w:sz="0" w:space="0" w:color="auto"/>
                                  </w:divBdr>
                                  <w:divsChild>
                                    <w:div w:id="2095318460">
                                      <w:marLeft w:val="0"/>
                                      <w:marRight w:val="0"/>
                                      <w:marTop w:val="0"/>
                                      <w:marBottom w:val="0"/>
                                      <w:divBdr>
                                        <w:top w:val="none" w:sz="0" w:space="0" w:color="auto"/>
                                        <w:left w:val="none" w:sz="0" w:space="0" w:color="auto"/>
                                        <w:bottom w:val="none" w:sz="0" w:space="0" w:color="auto"/>
                                        <w:right w:val="none" w:sz="0" w:space="0" w:color="auto"/>
                                      </w:divBdr>
                                      <w:divsChild>
                                        <w:div w:id="173542354">
                                          <w:marLeft w:val="0"/>
                                          <w:marRight w:val="0"/>
                                          <w:marTop w:val="0"/>
                                          <w:marBottom w:val="0"/>
                                          <w:divBdr>
                                            <w:top w:val="none" w:sz="0" w:space="0" w:color="auto"/>
                                            <w:left w:val="none" w:sz="0" w:space="0" w:color="auto"/>
                                            <w:bottom w:val="none" w:sz="0" w:space="0" w:color="auto"/>
                                            <w:right w:val="none" w:sz="0" w:space="0" w:color="auto"/>
                                          </w:divBdr>
                                          <w:divsChild>
                                            <w:div w:id="421416065">
                                              <w:marLeft w:val="0"/>
                                              <w:marRight w:val="0"/>
                                              <w:marTop w:val="0"/>
                                              <w:marBottom w:val="0"/>
                                              <w:divBdr>
                                                <w:top w:val="none" w:sz="0" w:space="0" w:color="auto"/>
                                                <w:left w:val="none" w:sz="0" w:space="0" w:color="auto"/>
                                                <w:bottom w:val="none" w:sz="0" w:space="0" w:color="auto"/>
                                                <w:right w:val="none" w:sz="0" w:space="0" w:color="auto"/>
                                              </w:divBdr>
                                              <w:divsChild>
                                                <w:div w:id="898595075">
                                                  <w:marLeft w:val="0"/>
                                                  <w:marRight w:val="0"/>
                                                  <w:marTop w:val="0"/>
                                                  <w:marBottom w:val="0"/>
                                                  <w:divBdr>
                                                    <w:top w:val="none" w:sz="0" w:space="0" w:color="auto"/>
                                                    <w:left w:val="none" w:sz="0" w:space="0" w:color="auto"/>
                                                    <w:bottom w:val="none" w:sz="0" w:space="0" w:color="auto"/>
                                                    <w:right w:val="none" w:sz="0" w:space="0" w:color="auto"/>
                                                  </w:divBdr>
                                                  <w:divsChild>
                                                    <w:div w:id="66578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77407">
                                          <w:marLeft w:val="0"/>
                                          <w:marRight w:val="0"/>
                                          <w:marTop w:val="0"/>
                                          <w:marBottom w:val="0"/>
                                          <w:divBdr>
                                            <w:top w:val="none" w:sz="0" w:space="0" w:color="auto"/>
                                            <w:left w:val="none" w:sz="0" w:space="0" w:color="auto"/>
                                            <w:bottom w:val="none" w:sz="0" w:space="0" w:color="auto"/>
                                            <w:right w:val="none" w:sz="0" w:space="0" w:color="auto"/>
                                          </w:divBdr>
                                          <w:divsChild>
                                            <w:div w:id="1446579625">
                                              <w:marLeft w:val="0"/>
                                              <w:marRight w:val="0"/>
                                              <w:marTop w:val="0"/>
                                              <w:marBottom w:val="0"/>
                                              <w:divBdr>
                                                <w:top w:val="none" w:sz="0" w:space="0" w:color="auto"/>
                                                <w:left w:val="none" w:sz="0" w:space="0" w:color="auto"/>
                                                <w:bottom w:val="none" w:sz="0" w:space="0" w:color="auto"/>
                                                <w:right w:val="none" w:sz="0" w:space="0" w:color="auto"/>
                                              </w:divBdr>
                                              <w:divsChild>
                                                <w:div w:id="11606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2082667">
          <w:marLeft w:val="0"/>
          <w:marRight w:val="0"/>
          <w:marTop w:val="0"/>
          <w:marBottom w:val="0"/>
          <w:divBdr>
            <w:top w:val="none" w:sz="0" w:space="0" w:color="auto"/>
            <w:left w:val="none" w:sz="0" w:space="0" w:color="auto"/>
            <w:bottom w:val="none" w:sz="0" w:space="0" w:color="auto"/>
            <w:right w:val="none" w:sz="0" w:space="0" w:color="auto"/>
          </w:divBdr>
          <w:divsChild>
            <w:div w:id="538979728">
              <w:marLeft w:val="0"/>
              <w:marRight w:val="0"/>
              <w:marTop w:val="0"/>
              <w:marBottom w:val="0"/>
              <w:divBdr>
                <w:top w:val="none" w:sz="0" w:space="0" w:color="auto"/>
                <w:left w:val="none" w:sz="0" w:space="0" w:color="auto"/>
                <w:bottom w:val="none" w:sz="0" w:space="0" w:color="auto"/>
                <w:right w:val="none" w:sz="0" w:space="0" w:color="auto"/>
              </w:divBdr>
              <w:divsChild>
                <w:div w:id="880702776">
                  <w:marLeft w:val="0"/>
                  <w:marRight w:val="0"/>
                  <w:marTop w:val="0"/>
                  <w:marBottom w:val="0"/>
                  <w:divBdr>
                    <w:top w:val="none" w:sz="0" w:space="0" w:color="auto"/>
                    <w:left w:val="none" w:sz="0" w:space="0" w:color="auto"/>
                    <w:bottom w:val="none" w:sz="0" w:space="0" w:color="auto"/>
                    <w:right w:val="none" w:sz="0" w:space="0" w:color="auto"/>
                  </w:divBdr>
                  <w:divsChild>
                    <w:div w:id="525142815">
                      <w:marLeft w:val="0"/>
                      <w:marRight w:val="0"/>
                      <w:marTop w:val="0"/>
                      <w:marBottom w:val="0"/>
                      <w:divBdr>
                        <w:top w:val="none" w:sz="0" w:space="0" w:color="auto"/>
                        <w:left w:val="none" w:sz="0" w:space="0" w:color="auto"/>
                        <w:bottom w:val="none" w:sz="0" w:space="0" w:color="auto"/>
                        <w:right w:val="none" w:sz="0" w:space="0" w:color="auto"/>
                      </w:divBdr>
                      <w:divsChild>
                        <w:div w:id="1608388696">
                          <w:marLeft w:val="0"/>
                          <w:marRight w:val="0"/>
                          <w:marTop w:val="0"/>
                          <w:marBottom w:val="0"/>
                          <w:divBdr>
                            <w:top w:val="none" w:sz="0" w:space="0" w:color="auto"/>
                            <w:left w:val="none" w:sz="0" w:space="0" w:color="auto"/>
                            <w:bottom w:val="none" w:sz="0" w:space="0" w:color="auto"/>
                            <w:right w:val="none" w:sz="0" w:space="0" w:color="auto"/>
                          </w:divBdr>
                          <w:divsChild>
                            <w:div w:id="651060457">
                              <w:marLeft w:val="0"/>
                              <w:marRight w:val="0"/>
                              <w:marTop w:val="0"/>
                              <w:marBottom w:val="0"/>
                              <w:divBdr>
                                <w:top w:val="none" w:sz="0" w:space="0" w:color="auto"/>
                                <w:left w:val="none" w:sz="0" w:space="0" w:color="auto"/>
                                <w:bottom w:val="none" w:sz="0" w:space="0" w:color="auto"/>
                                <w:right w:val="none" w:sz="0" w:space="0" w:color="auto"/>
                              </w:divBdr>
                              <w:divsChild>
                                <w:div w:id="589460829">
                                  <w:marLeft w:val="0"/>
                                  <w:marRight w:val="0"/>
                                  <w:marTop w:val="0"/>
                                  <w:marBottom w:val="0"/>
                                  <w:divBdr>
                                    <w:top w:val="none" w:sz="0" w:space="0" w:color="auto"/>
                                    <w:left w:val="none" w:sz="0" w:space="0" w:color="auto"/>
                                    <w:bottom w:val="none" w:sz="0" w:space="0" w:color="auto"/>
                                    <w:right w:val="none" w:sz="0" w:space="0" w:color="auto"/>
                                  </w:divBdr>
                                  <w:divsChild>
                                    <w:div w:id="1494831991">
                                      <w:marLeft w:val="0"/>
                                      <w:marRight w:val="0"/>
                                      <w:marTop w:val="0"/>
                                      <w:marBottom w:val="0"/>
                                      <w:divBdr>
                                        <w:top w:val="none" w:sz="0" w:space="0" w:color="auto"/>
                                        <w:left w:val="none" w:sz="0" w:space="0" w:color="auto"/>
                                        <w:bottom w:val="none" w:sz="0" w:space="0" w:color="auto"/>
                                        <w:right w:val="none" w:sz="0" w:space="0" w:color="auto"/>
                                      </w:divBdr>
                                      <w:divsChild>
                                        <w:div w:id="1319378762">
                                          <w:marLeft w:val="0"/>
                                          <w:marRight w:val="0"/>
                                          <w:marTop w:val="0"/>
                                          <w:marBottom w:val="0"/>
                                          <w:divBdr>
                                            <w:top w:val="none" w:sz="0" w:space="0" w:color="auto"/>
                                            <w:left w:val="none" w:sz="0" w:space="0" w:color="auto"/>
                                            <w:bottom w:val="none" w:sz="0" w:space="0" w:color="auto"/>
                                            <w:right w:val="none" w:sz="0" w:space="0" w:color="auto"/>
                                          </w:divBdr>
                                          <w:divsChild>
                                            <w:div w:id="605235255">
                                              <w:marLeft w:val="0"/>
                                              <w:marRight w:val="0"/>
                                              <w:marTop w:val="0"/>
                                              <w:marBottom w:val="0"/>
                                              <w:divBdr>
                                                <w:top w:val="none" w:sz="0" w:space="0" w:color="auto"/>
                                                <w:left w:val="none" w:sz="0" w:space="0" w:color="auto"/>
                                                <w:bottom w:val="none" w:sz="0" w:space="0" w:color="auto"/>
                                                <w:right w:val="none" w:sz="0" w:space="0" w:color="auto"/>
                                              </w:divBdr>
                                              <w:divsChild>
                                                <w:div w:id="602424449">
                                                  <w:marLeft w:val="0"/>
                                                  <w:marRight w:val="0"/>
                                                  <w:marTop w:val="0"/>
                                                  <w:marBottom w:val="0"/>
                                                  <w:divBdr>
                                                    <w:top w:val="none" w:sz="0" w:space="0" w:color="auto"/>
                                                    <w:left w:val="none" w:sz="0" w:space="0" w:color="auto"/>
                                                    <w:bottom w:val="none" w:sz="0" w:space="0" w:color="auto"/>
                                                    <w:right w:val="none" w:sz="0" w:space="0" w:color="auto"/>
                                                  </w:divBdr>
                                                  <w:divsChild>
                                                    <w:div w:id="1580166743">
                                                      <w:marLeft w:val="0"/>
                                                      <w:marRight w:val="0"/>
                                                      <w:marTop w:val="0"/>
                                                      <w:marBottom w:val="0"/>
                                                      <w:divBdr>
                                                        <w:top w:val="none" w:sz="0" w:space="0" w:color="auto"/>
                                                        <w:left w:val="none" w:sz="0" w:space="0" w:color="auto"/>
                                                        <w:bottom w:val="none" w:sz="0" w:space="0" w:color="auto"/>
                                                        <w:right w:val="none" w:sz="0" w:space="0" w:color="auto"/>
                                                      </w:divBdr>
                                                      <w:divsChild>
                                                        <w:div w:id="396435941">
                                                          <w:marLeft w:val="0"/>
                                                          <w:marRight w:val="0"/>
                                                          <w:marTop w:val="0"/>
                                                          <w:marBottom w:val="0"/>
                                                          <w:divBdr>
                                                            <w:top w:val="none" w:sz="0" w:space="0" w:color="auto"/>
                                                            <w:left w:val="none" w:sz="0" w:space="0" w:color="auto"/>
                                                            <w:bottom w:val="none" w:sz="0" w:space="0" w:color="auto"/>
                                                            <w:right w:val="none" w:sz="0" w:space="0" w:color="auto"/>
                                                          </w:divBdr>
                                                          <w:divsChild>
                                                            <w:div w:id="1341346702">
                                                              <w:marLeft w:val="0"/>
                                                              <w:marRight w:val="0"/>
                                                              <w:marTop w:val="0"/>
                                                              <w:marBottom w:val="0"/>
                                                              <w:divBdr>
                                                                <w:top w:val="none" w:sz="0" w:space="0" w:color="auto"/>
                                                                <w:left w:val="none" w:sz="0" w:space="0" w:color="auto"/>
                                                                <w:bottom w:val="none" w:sz="0" w:space="0" w:color="auto"/>
                                                                <w:right w:val="none" w:sz="0" w:space="0" w:color="auto"/>
                                                              </w:divBdr>
                                                              <w:divsChild>
                                                                <w:div w:id="98542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1063907">
                                      <w:marLeft w:val="0"/>
                                      <w:marRight w:val="0"/>
                                      <w:marTop w:val="0"/>
                                      <w:marBottom w:val="0"/>
                                      <w:divBdr>
                                        <w:top w:val="none" w:sz="0" w:space="0" w:color="auto"/>
                                        <w:left w:val="none" w:sz="0" w:space="0" w:color="auto"/>
                                        <w:bottom w:val="none" w:sz="0" w:space="0" w:color="auto"/>
                                        <w:right w:val="none" w:sz="0" w:space="0" w:color="auto"/>
                                      </w:divBdr>
                                      <w:divsChild>
                                        <w:div w:id="1543208241">
                                          <w:marLeft w:val="0"/>
                                          <w:marRight w:val="0"/>
                                          <w:marTop w:val="0"/>
                                          <w:marBottom w:val="0"/>
                                          <w:divBdr>
                                            <w:top w:val="none" w:sz="0" w:space="0" w:color="auto"/>
                                            <w:left w:val="none" w:sz="0" w:space="0" w:color="auto"/>
                                            <w:bottom w:val="none" w:sz="0" w:space="0" w:color="auto"/>
                                            <w:right w:val="none" w:sz="0" w:space="0" w:color="auto"/>
                                          </w:divBdr>
                                          <w:divsChild>
                                            <w:div w:id="147746125">
                                              <w:marLeft w:val="0"/>
                                              <w:marRight w:val="0"/>
                                              <w:marTop w:val="0"/>
                                              <w:marBottom w:val="0"/>
                                              <w:divBdr>
                                                <w:top w:val="none" w:sz="0" w:space="0" w:color="auto"/>
                                                <w:left w:val="none" w:sz="0" w:space="0" w:color="auto"/>
                                                <w:bottom w:val="none" w:sz="0" w:space="0" w:color="auto"/>
                                                <w:right w:val="none" w:sz="0" w:space="0" w:color="auto"/>
                                              </w:divBdr>
                                              <w:divsChild>
                                                <w:div w:id="142622278">
                                                  <w:marLeft w:val="0"/>
                                                  <w:marRight w:val="0"/>
                                                  <w:marTop w:val="0"/>
                                                  <w:marBottom w:val="0"/>
                                                  <w:divBdr>
                                                    <w:top w:val="none" w:sz="0" w:space="0" w:color="auto"/>
                                                    <w:left w:val="none" w:sz="0" w:space="0" w:color="auto"/>
                                                    <w:bottom w:val="none" w:sz="0" w:space="0" w:color="auto"/>
                                                    <w:right w:val="none" w:sz="0" w:space="0" w:color="auto"/>
                                                  </w:divBdr>
                                                  <w:divsChild>
                                                    <w:div w:id="844634714">
                                                      <w:marLeft w:val="0"/>
                                                      <w:marRight w:val="0"/>
                                                      <w:marTop w:val="0"/>
                                                      <w:marBottom w:val="0"/>
                                                      <w:divBdr>
                                                        <w:top w:val="none" w:sz="0" w:space="0" w:color="auto"/>
                                                        <w:left w:val="none" w:sz="0" w:space="0" w:color="auto"/>
                                                        <w:bottom w:val="none" w:sz="0" w:space="0" w:color="auto"/>
                                                        <w:right w:val="none" w:sz="0" w:space="0" w:color="auto"/>
                                                      </w:divBdr>
                                                      <w:divsChild>
                                                        <w:div w:id="481847772">
                                                          <w:marLeft w:val="0"/>
                                                          <w:marRight w:val="0"/>
                                                          <w:marTop w:val="0"/>
                                                          <w:marBottom w:val="0"/>
                                                          <w:divBdr>
                                                            <w:top w:val="none" w:sz="0" w:space="0" w:color="auto"/>
                                                            <w:left w:val="none" w:sz="0" w:space="0" w:color="auto"/>
                                                            <w:bottom w:val="none" w:sz="0" w:space="0" w:color="auto"/>
                                                            <w:right w:val="none" w:sz="0" w:space="0" w:color="auto"/>
                                                          </w:divBdr>
                                                          <w:divsChild>
                                                            <w:div w:id="4201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454600">
                                                  <w:marLeft w:val="0"/>
                                                  <w:marRight w:val="0"/>
                                                  <w:marTop w:val="0"/>
                                                  <w:marBottom w:val="0"/>
                                                  <w:divBdr>
                                                    <w:top w:val="none" w:sz="0" w:space="0" w:color="auto"/>
                                                    <w:left w:val="none" w:sz="0" w:space="0" w:color="auto"/>
                                                    <w:bottom w:val="none" w:sz="0" w:space="0" w:color="auto"/>
                                                    <w:right w:val="none" w:sz="0" w:space="0" w:color="auto"/>
                                                  </w:divBdr>
                                                  <w:divsChild>
                                                    <w:div w:id="1757246039">
                                                      <w:marLeft w:val="0"/>
                                                      <w:marRight w:val="0"/>
                                                      <w:marTop w:val="0"/>
                                                      <w:marBottom w:val="0"/>
                                                      <w:divBdr>
                                                        <w:top w:val="none" w:sz="0" w:space="0" w:color="auto"/>
                                                        <w:left w:val="none" w:sz="0" w:space="0" w:color="auto"/>
                                                        <w:bottom w:val="none" w:sz="0" w:space="0" w:color="auto"/>
                                                        <w:right w:val="none" w:sz="0" w:space="0" w:color="auto"/>
                                                      </w:divBdr>
                                                      <w:divsChild>
                                                        <w:div w:id="67738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raytonparish.org.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D138025B7027F43BB1334354674C91D" ma:contentTypeVersion="12" ma:contentTypeDescription="Create a new document." ma:contentTypeScope="" ma:versionID="6965b98d736dd2f0cd07533426085224">
  <xsd:schema xmlns:xsd="http://www.w3.org/2001/XMLSchema" xmlns:xs="http://www.w3.org/2001/XMLSchema" xmlns:p="http://schemas.microsoft.com/office/2006/metadata/properties" xmlns:ns2="b7c6ddc0-3a32-4be6-8680-638f5a0e2242" xmlns:ns3="64a79179-2f91-4b08-868f-079789819230" targetNamespace="http://schemas.microsoft.com/office/2006/metadata/properties" ma:root="true" ma:fieldsID="adb796741cab8814291e031963e4986b" ns2:_="" ns3:_="">
    <xsd:import namespace="b7c6ddc0-3a32-4be6-8680-638f5a0e2242"/>
    <xsd:import namespace="64a79179-2f91-4b08-868f-0797898192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6ddc0-3a32-4be6-8680-638f5a0e2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aecfe19-1406-4555-b700-9b04ef9814f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4a79179-2f91-4b08-868f-07978981923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6d27b-0341-41a5-856f-d12359c4a029}" ma:internalName="TaxCatchAll" ma:showField="CatchAllData" ma:web="64a79179-2f91-4b08-868f-0797898192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a79179-2f91-4b08-868f-079789819230" xsi:nil="true"/>
    <lcf76f155ced4ddcb4097134ff3c332f xmlns="b7c6ddc0-3a32-4be6-8680-638f5a0e22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A08177F-4245-48BD-A8EE-EC30B17AF931}">
  <ds:schemaRefs>
    <ds:schemaRef ds:uri="http://schemas.microsoft.com/sharepoint/v3/contenttype/forms"/>
  </ds:schemaRefs>
</ds:datastoreItem>
</file>

<file path=customXml/itemProps2.xml><?xml version="1.0" encoding="utf-8"?>
<ds:datastoreItem xmlns:ds="http://schemas.openxmlformats.org/officeDocument/2006/customXml" ds:itemID="{1E4DBCC7-1A0B-4310-B20E-3BFFD0046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6ddc0-3a32-4be6-8680-638f5a0e2242"/>
    <ds:schemaRef ds:uri="64a79179-2f91-4b08-868f-0797898192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5E67A6-5696-4C88-93D6-C051616EC82D}">
  <ds:schemaRefs>
    <ds:schemaRef ds:uri="http://schemas.microsoft.com/office/2006/metadata/properties"/>
    <ds:schemaRef ds:uri="http://schemas.microsoft.com/office/infopath/2007/PartnerControls"/>
    <ds:schemaRef ds:uri="64a79179-2f91-4b08-868f-079789819230"/>
    <ds:schemaRef ds:uri="b7c6ddc0-3a32-4be6-8680-638f5a0e224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Drayton Clerk</dc:creator>
  <cp:keywords/>
  <dc:description/>
  <cp:lastModifiedBy>Drayton Clerk</cp:lastModifiedBy>
  <cp:revision>2</cp:revision>
  <cp:lastPrinted>2025-04-24T11:37:00Z</cp:lastPrinted>
  <dcterms:created xsi:type="dcterms:W3CDTF">2025-08-07T11:03:00Z</dcterms:created>
  <dcterms:modified xsi:type="dcterms:W3CDTF">2025-08-07T11:03:00Z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0x0101002D138025B7027F43BB1334354674C91D</vt:lpwstr>
  </property>
  <property fmtid="{D5CDD505-2E9C-101B-9397-08002B2CF9AE}" pid="3" name="MediaServiceImageTags">
    <vt:lpwstr/>
  </property>
</Properties>
</file>