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77AF" w:rsidRDefault="00E877AF" w:rsidP="00E877AF">
      <w:pPr>
        <w:ind w:firstLine="720"/>
        <w:jc w:val="center"/>
        <w:rPr>
          <w:b/>
        </w:rPr>
      </w:pPr>
      <w:r w:rsidRPr="0094508A">
        <w:rPr>
          <w:b/>
          <w:noProof/>
          <w:sz w:val="28"/>
          <w:szCs w:val="28"/>
        </w:rPr>
        <w:drawing>
          <wp:inline distT="0" distB="0" distL="0" distR="0">
            <wp:extent cx="885825" cy="971550"/>
            <wp:effectExtent l="0" t="0" r="9525" b="0"/>
            <wp:docPr id="1" name="Picture 1" descr="drayton_parish_logo_v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ayton_parish_logo_v9"/>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85825" cy="971550"/>
                    </a:xfrm>
                    <a:prstGeom prst="rect">
                      <a:avLst/>
                    </a:prstGeom>
                    <a:noFill/>
                    <a:ln>
                      <a:noFill/>
                    </a:ln>
                  </pic:spPr>
                </pic:pic>
              </a:graphicData>
            </a:graphic>
          </wp:inline>
        </w:drawing>
      </w:r>
    </w:p>
    <w:p w:rsidR="00E877AF" w:rsidRPr="005F5C2C" w:rsidRDefault="00E877AF" w:rsidP="00E877AF">
      <w:pPr>
        <w:ind w:firstLine="720"/>
        <w:jc w:val="center"/>
        <w:rPr>
          <w:rFonts w:ascii="Arial" w:hAnsi="Arial" w:cs="Arial"/>
          <w:b/>
        </w:rPr>
      </w:pPr>
      <w:r w:rsidRPr="005F5C2C">
        <w:rPr>
          <w:rFonts w:ascii="Arial" w:hAnsi="Arial" w:cs="Arial"/>
          <w:b/>
        </w:rPr>
        <w:t>DRAYTON PARISH COUNCIL</w:t>
      </w:r>
    </w:p>
    <w:p w:rsidR="00E877AF" w:rsidRPr="005F5C2C" w:rsidRDefault="00E877AF" w:rsidP="00E877AF">
      <w:pPr>
        <w:rPr>
          <w:rFonts w:ascii="Arial" w:hAnsi="Arial" w:cs="Arial"/>
        </w:rPr>
      </w:pPr>
    </w:p>
    <w:p w:rsidR="00E877AF" w:rsidRPr="005F5C2C" w:rsidRDefault="00E877AF" w:rsidP="00E877AF">
      <w:pPr>
        <w:pStyle w:val="Subtitle"/>
        <w:rPr>
          <w:sz w:val="24"/>
          <w:szCs w:val="24"/>
        </w:rPr>
      </w:pPr>
      <w:r w:rsidRPr="005F5C2C">
        <w:rPr>
          <w:sz w:val="24"/>
          <w:szCs w:val="24"/>
        </w:rPr>
        <w:t xml:space="preserve">Notice is hereby given that a Meeting of Drayton Parish Council’s </w:t>
      </w:r>
    </w:p>
    <w:p w:rsidR="00E877AF" w:rsidRPr="005F5C2C" w:rsidRDefault="00E877AF" w:rsidP="00E877AF">
      <w:pPr>
        <w:pStyle w:val="Subtitle"/>
        <w:rPr>
          <w:sz w:val="24"/>
          <w:szCs w:val="24"/>
        </w:rPr>
      </w:pPr>
      <w:r w:rsidRPr="005F5C2C">
        <w:rPr>
          <w:sz w:val="24"/>
          <w:szCs w:val="24"/>
        </w:rPr>
        <w:t xml:space="preserve">FINANCE AND PERSONNEL COMMITTEE </w:t>
      </w:r>
    </w:p>
    <w:p w:rsidR="00E877AF" w:rsidRPr="005F5C2C" w:rsidRDefault="00E877AF" w:rsidP="00C84DC9">
      <w:pPr>
        <w:pStyle w:val="Subtitle"/>
        <w:rPr>
          <w:sz w:val="24"/>
          <w:szCs w:val="24"/>
        </w:rPr>
      </w:pPr>
      <w:r w:rsidRPr="005F5C2C">
        <w:rPr>
          <w:sz w:val="24"/>
          <w:szCs w:val="24"/>
        </w:rPr>
        <w:t xml:space="preserve">on </w:t>
      </w:r>
      <w:r w:rsidR="00C84DC9" w:rsidRPr="005F5C2C">
        <w:rPr>
          <w:sz w:val="24"/>
          <w:szCs w:val="24"/>
        </w:rPr>
        <w:t>Wednesday</w:t>
      </w:r>
      <w:r w:rsidR="00597C88">
        <w:rPr>
          <w:sz w:val="24"/>
          <w:szCs w:val="24"/>
        </w:rPr>
        <w:t xml:space="preserve"> 2</w:t>
      </w:r>
      <w:bookmarkStart w:id="0" w:name="_GoBack"/>
      <w:bookmarkEnd w:id="0"/>
      <w:r w:rsidR="00C84DC9" w:rsidRPr="005F5C2C">
        <w:rPr>
          <w:sz w:val="24"/>
          <w:szCs w:val="24"/>
        </w:rPr>
        <w:t xml:space="preserve"> October at 7pm in the Caudwell Day Centre.</w:t>
      </w:r>
    </w:p>
    <w:p w:rsidR="00C84DC9" w:rsidRPr="005F5C2C" w:rsidRDefault="00C84DC9" w:rsidP="00C84DC9">
      <w:pPr>
        <w:pStyle w:val="Subtitle"/>
        <w:rPr>
          <w:sz w:val="24"/>
          <w:szCs w:val="24"/>
        </w:rPr>
      </w:pPr>
    </w:p>
    <w:p w:rsidR="005F5C2C" w:rsidRDefault="005F5C2C" w:rsidP="00E877AF">
      <w:pPr>
        <w:rPr>
          <w:rFonts w:ascii="Arial" w:hAnsi="Arial" w:cs="Arial"/>
        </w:rPr>
      </w:pPr>
    </w:p>
    <w:p w:rsidR="00E877AF" w:rsidRPr="005F5C2C" w:rsidRDefault="00E877AF" w:rsidP="00E877AF">
      <w:pPr>
        <w:rPr>
          <w:rFonts w:ascii="Arial" w:hAnsi="Arial" w:cs="Arial"/>
        </w:rPr>
      </w:pPr>
      <w:r w:rsidRPr="005F5C2C">
        <w:rPr>
          <w:rFonts w:ascii="Arial" w:hAnsi="Arial" w:cs="Arial"/>
        </w:rPr>
        <w:t xml:space="preserve">Signed: </w:t>
      </w:r>
      <w:proofErr w:type="spellStart"/>
      <w:r w:rsidRPr="005F5C2C">
        <w:rPr>
          <w:rFonts w:ascii="Bradley Hand ITC" w:hAnsi="Bradley Hand ITC" w:cs="Arial"/>
          <w:b/>
        </w:rPr>
        <w:t>AJames</w:t>
      </w:r>
      <w:proofErr w:type="spellEnd"/>
      <w:r w:rsidRPr="005F5C2C">
        <w:rPr>
          <w:rFonts w:ascii="Arial" w:hAnsi="Arial" w:cs="Arial"/>
          <w:b/>
        </w:rPr>
        <w:t xml:space="preserve"> </w:t>
      </w:r>
      <w:r w:rsidRPr="005F5C2C">
        <w:rPr>
          <w:rFonts w:ascii="Arial" w:hAnsi="Arial" w:cs="Arial"/>
        </w:rPr>
        <w:tab/>
      </w:r>
      <w:r w:rsidRPr="005F5C2C">
        <w:rPr>
          <w:rFonts w:ascii="Arial" w:hAnsi="Arial" w:cs="Arial"/>
        </w:rPr>
        <w:tab/>
      </w:r>
      <w:r w:rsidRPr="005F5C2C">
        <w:rPr>
          <w:rFonts w:ascii="Arial" w:hAnsi="Arial" w:cs="Arial"/>
        </w:rPr>
        <w:tab/>
      </w:r>
      <w:r w:rsidRPr="005F5C2C">
        <w:rPr>
          <w:rFonts w:ascii="Arial" w:hAnsi="Arial" w:cs="Arial"/>
        </w:rPr>
        <w:tab/>
      </w:r>
      <w:r w:rsidRPr="005F5C2C">
        <w:rPr>
          <w:rFonts w:ascii="Arial" w:hAnsi="Arial" w:cs="Arial"/>
        </w:rPr>
        <w:tab/>
      </w:r>
      <w:r w:rsidRPr="005F5C2C">
        <w:rPr>
          <w:rFonts w:ascii="Arial" w:hAnsi="Arial" w:cs="Arial"/>
        </w:rPr>
        <w:tab/>
        <w:t>Published: 2</w:t>
      </w:r>
      <w:r w:rsidR="00C84DC9" w:rsidRPr="005F5C2C">
        <w:rPr>
          <w:rFonts w:ascii="Arial" w:hAnsi="Arial" w:cs="Arial"/>
        </w:rPr>
        <w:t>7/09/24</w:t>
      </w:r>
    </w:p>
    <w:p w:rsidR="00E877AF" w:rsidRPr="005F5C2C" w:rsidRDefault="00E877AF" w:rsidP="00E877AF">
      <w:pPr>
        <w:rPr>
          <w:rFonts w:ascii="Arial" w:hAnsi="Arial" w:cs="Arial"/>
        </w:rPr>
      </w:pPr>
    </w:p>
    <w:p w:rsidR="00E877AF" w:rsidRPr="005F5C2C" w:rsidRDefault="00E877AF" w:rsidP="00E877AF">
      <w:pPr>
        <w:rPr>
          <w:rFonts w:ascii="Arial" w:hAnsi="Arial" w:cs="Arial"/>
        </w:rPr>
      </w:pPr>
      <w:r w:rsidRPr="005F5C2C">
        <w:rPr>
          <w:rFonts w:ascii="Arial" w:hAnsi="Arial" w:cs="Arial"/>
        </w:rPr>
        <w:t xml:space="preserve">Anita James: Clerk &amp; Responsible Finance Officer  </w:t>
      </w:r>
      <w:r w:rsidR="003F791E" w:rsidRPr="005F5C2C">
        <w:rPr>
          <w:rFonts w:ascii="Arial" w:hAnsi="Arial" w:cs="Arial"/>
        </w:rPr>
        <w:t xml:space="preserve"> </w:t>
      </w:r>
      <w:r w:rsidRPr="005F5C2C">
        <w:rPr>
          <w:rFonts w:ascii="Arial" w:hAnsi="Arial" w:cs="Arial"/>
        </w:rPr>
        <w:t xml:space="preserve">    Email: clerk@draytonpc.org</w:t>
      </w:r>
    </w:p>
    <w:p w:rsidR="00E877AF" w:rsidRPr="005F5C2C" w:rsidRDefault="00E877AF" w:rsidP="00E877AF">
      <w:pPr>
        <w:pStyle w:val="Heading5"/>
        <w:rPr>
          <w:sz w:val="24"/>
          <w:szCs w:val="24"/>
        </w:rPr>
      </w:pPr>
    </w:p>
    <w:p w:rsidR="005F5C2C" w:rsidRDefault="005F5C2C" w:rsidP="00E877AF">
      <w:pPr>
        <w:ind w:left="2880" w:firstLine="720"/>
        <w:rPr>
          <w:rFonts w:ascii="Arial" w:hAnsi="Arial" w:cs="Arial"/>
          <w:b/>
        </w:rPr>
      </w:pPr>
    </w:p>
    <w:p w:rsidR="00C41450" w:rsidRPr="005F5C2C" w:rsidRDefault="00E877AF" w:rsidP="00E877AF">
      <w:pPr>
        <w:ind w:left="2880" w:firstLine="720"/>
        <w:rPr>
          <w:rFonts w:ascii="Arial" w:hAnsi="Arial" w:cs="Arial"/>
          <w:b/>
        </w:rPr>
      </w:pPr>
      <w:r w:rsidRPr="005F5C2C">
        <w:rPr>
          <w:rFonts w:ascii="Arial" w:hAnsi="Arial" w:cs="Arial"/>
          <w:b/>
        </w:rPr>
        <w:t>AGENDA</w:t>
      </w:r>
    </w:p>
    <w:p w:rsidR="00E877AF" w:rsidRPr="005F5C2C" w:rsidRDefault="00E877AF" w:rsidP="00E877AF">
      <w:pPr>
        <w:rPr>
          <w:rFonts w:ascii="Arial" w:hAnsi="Arial" w:cs="Arial"/>
          <w:b/>
        </w:rPr>
      </w:pPr>
    </w:p>
    <w:p w:rsidR="005F5C2C" w:rsidRDefault="005F5C2C" w:rsidP="00E877AF">
      <w:pPr>
        <w:rPr>
          <w:rFonts w:ascii="Arial" w:hAnsi="Arial" w:cs="Arial"/>
          <w:b/>
        </w:rPr>
      </w:pPr>
    </w:p>
    <w:p w:rsidR="00E877AF" w:rsidRPr="005F5C2C" w:rsidRDefault="00C84DC9" w:rsidP="00E877AF">
      <w:pPr>
        <w:rPr>
          <w:rFonts w:ascii="Arial" w:hAnsi="Arial" w:cs="Arial"/>
          <w:b/>
        </w:rPr>
      </w:pPr>
      <w:r w:rsidRPr="005F5C2C">
        <w:rPr>
          <w:rFonts w:ascii="Arial" w:hAnsi="Arial" w:cs="Arial"/>
          <w:b/>
        </w:rPr>
        <w:t>29/24:</w:t>
      </w:r>
      <w:r w:rsidR="00480BF0" w:rsidRPr="005F5C2C">
        <w:rPr>
          <w:rFonts w:ascii="Arial" w:hAnsi="Arial" w:cs="Arial"/>
        </w:rPr>
        <w:t xml:space="preserve"> </w:t>
      </w:r>
      <w:r w:rsidR="001C5509" w:rsidRPr="005F5C2C">
        <w:rPr>
          <w:rFonts w:ascii="Arial" w:hAnsi="Arial" w:cs="Arial"/>
          <w:b/>
        </w:rPr>
        <w:t>To receive and resolve to accept apologies for absence.</w:t>
      </w:r>
    </w:p>
    <w:p w:rsidR="001C5509" w:rsidRPr="005F5C2C" w:rsidRDefault="001C5509" w:rsidP="00E877AF">
      <w:pPr>
        <w:rPr>
          <w:rFonts w:ascii="Arial" w:hAnsi="Arial" w:cs="Arial"/>
          <w:b/>
        </w:rPr>
      </w:pPr>
    </w:p>
    <w:p w:rsidR="001C5509" w:rsidRPr="005F5C2C" w:rsidRDefault="00C84DC9" w:rsidP="00E877AF">
      <w:pPr>
        <w:rPr>
          <w:rFonts w:ascii="Arial" w:hAnsi="Arial" w:cs="Arial"/>
          <w:b/>
        </w:rPr>
      </w:pPr>
      <w:r w:rsidRPr="005F5C2C">
        <w:rPr>
          <w:rFonts w:ascii="Arial" w:hAnsi="Arial" w:cs="Arial"/>
          <w:b/>
        </w:rPr>
        <w:t>30/24:</w:t>
      </w:r>
      <w:r w:rsidRPr="005F5C2C">
        <w:rPr>
          <w:rFonts w:ascii="Arial" w:hAnsi="Arial" w:cs="Arial"/>
        </w:rPr>
        <w:t xml:space="preserve"> </w:t>
      </w:r>
      <w:r w:rsidRPr="005F5C2C">
        <w:rPr>
          <w:rFonts w:ascii="Arial" w:hAnsi="Arial" w:cs="Arial"/>
          <w:b/>
        </w:rPr>
        <w:t>To</w:t>
      </w:r>
      <w:r w:rsidR="001C5509" w:rsidRPr="005F5C2C">
        <w:rPr>
          <w:rFonts w:ascii="Arial" w:hAnsi="Arial" w:cs="Arial"/>
          <w:b/>
        </w:rPr>
        <w:t xml:space="preserve"> receive an</w:t>
      </w:r>
      <w:r w:rsidRPr="005F5C2C">
        <w:rPr>
          <w:rFonts w:ascii="Arial" w:hAnsi="Arial" w:cs="Arial"/>
          <w:b/>
        </w:rPr>
        <w:t>y</w:t>
      </w:r>
      <w:r w:rsidR="001C5509" w:rsidRPr="005F5C2C">
        <w:rPr>
          <w:rFonts w:ascii="Arial" w:hAnsi="Arial" w:cs="Arial"/>
          <w:b/>
        </w:rPr>
        <w:t xml:space="preserve"> pecuniary </w:t>
      </w:r>
      <w:r w:rsidR="003F791E" w:rsidRPr="005F5C2C">
        <w:rPr>
          <w:rFonts w:ascii="Arial" w:hAnsi="Arial" w:cs="Arial"/>
          <w:b/>
        </w:rPr>
        <w:t>and/</w:t>
      </w:r>
      <w:r w:rsidR="001C5509" w:rsidRPr="005F5C2C">
        <w:rPr>
          <w:rFonts w:ascii="Arial" w:hAnsi="Arial" w:cs="Arial"/>
          <w:b/>
        </w:rPr>
        <w:t>or non- pecuniary declarations of interest and consider any written dispensations from councillors received by the clerk.</w:t>
      </w:r>
    </w:p>
    <w:p w:rsidR="001C5509" w:rsidRPr="005F5C2C" w:rsidRDefault="001C5509" w:rsidP="00E877AF">
      <w:pPr>
        <w:rPr>
          <w:rFonts w:ascii="Arial" w:hAnsi="Arial" w:cs="Arial"/>
        </w:rPr>
      </w:pPr>
    </w:p>
    <w:p w:rsidR="001C5509" w:rsidRPr="005F5C2C" w:rsidRDefault="00C84DC9" w:rsidP="00E877AF">
      <w:pPr>
        <w:rPr>
          <w:rFonts w:ascii="Arial" w:hAnsi="Arial" w:cs="Arial"/>
          <w:b/>
        </w:rPr>
      </w:pPr>
      <w:r w:rsidRPr="005F5C2C">
        <w:rPr>
          <w:rFonts w:ascii="Arial" w:hAnsi="Arial" w:cs="Arial"/>
          <w:b/>
        </w:rPr>
        <w:t>31/24:</w:t>
      </w:r>
      <w:r w:rsidR="001C5509" w:rsidRPr="005F5C2C">
        <w:rPr>
          <w:rFonts w:ascii="Arial" w:hAnsi="Arial" w:cs="Arial"/>
          <w:b/>
        </w:rPr>
        <w:t xml:space="preserve"> To approve the minutes of the Finance Meeting on the </w:t>
      </w:r>
      <w:r w:rsidRPr="005F5C2C">
        <w:rPr>
          <w:rFonts w:ascii="Arial" w:hAnsi="Arial" w:cs="Arial"/>
          <w:b/>
        </w:rPr>
        <w:t>3 September 2024 as previously circulated.</w:t>
      </w:r>
    </w:p>
    <w:p w:rsidR="005F246D" w:rsidRPr="005F5C2C" w:rsidRDefault="005F246D" w:rsidP="00E877AF">
      <w:pPr>
        <w:rPr>
          <w:rFonts w:ascii="Arial" w:hAnsi="Arial" w:cs="Arial"/>
          <w:b/>
        </w:rPr>
      </w:pPr>
    </w:p>
    <w:p w:rsidR="003F791E" w:rsidRPr="005F5C2C" w:rsidRDefault="00C84DC9" w:rsidP="00E877AF">
      <w:pPr>
        <w:rPr>
          <w:rFonts w:ascii="Arial" w:hAnsi="Arial" w:cs="Arial"/>
          <w:b/>
        </w:rPr>
      </w:pPr>
      <w:r w:rsidRPr="005F5C2C">
        <w:rPr>
          <w:rFonts w:ascii="Arial" w:hAnsi="Arial" w:cs="Arial"/>
          <w:b/>
        </w:rPr>
        <w:t>32/24: Budget and Account Analysis for the period to 31 August 2024</w:t>
      </w:r>
      <w:r w:rsidR="005F5C2C" w:rsidRPr="005F5C2C">
        <w:rPr>
          <w:rFonts w:ascii="Arial" w:hAnsi="Arial" w:cs="Arial"/>
        </w:rPr>
        <w:t xml:space="preserve">; </w:t>
      </w:r>
      <w:r w:rsidR="005F5C2C" w:rsidRPr="005F5C2C">
        <w:rPr>
          <w:rFonts w:ascii="Arial" w:hAnsi="Arial" w:cs="Arial"/>
          <w:b/>
        </w:rPr>
        <w:t xml:space="preserve">Review of EMR’s. </w:t>
      </w:r>
    </w:p>
    <w:p w:rsidR="005F5C2C" w:rsidRPr="005F5C2C" w:rsidRDefault="005F5C2C" w:rsidP="00E877AF">
      <w:pPr>
        <w:rPr>
          <w:rFonts w:ascii="Arial" w:hAnsi="Arial" w:cs="Arial"/>
        </w:rPr>
      </w:pPr>
    </w:p>
    <w:p w:rsidR="00C84DC9" w:rsidRPr="005F5C2C" w:rsidRDefault="00C84DC9" w:rsidP="00E877AF">
      <w:pPr>
        <w:rPr>
          <w:rFonts w:ascii="Arial" w:hAnsi="Arial" w:cs="Arial"/>
        </w:rPr>
      </w:pPr>
      <w:r w:rsidRPr="005F5C2C">
        <w:rPr>
          <w:rFonts w:ascii="Arial" w:hAnsi="Arial" w:cs="Arial"/>
          <w:b/>
        </w:rPr>
        <w:t xml:space="preserve">33/24: Internal &amp; External Audit reports received; Draft Effectiveness of Audit; Appoint </w:t>
      </w:r>
      <w:r w:rsidR="005F5C2C" w:rsidRPr="005F5C2C">
        <w:rPr>
          <w:rFonts w:ascii="Arial" w:hAnsi="Arial" w:cs="Arial"/>
          <w:b/>
        </w:rPr>
        <w:t>I</w:t>
      </w:r>
      <w:r w:rsidRPr="005F5C2C">
        <w:rPr>
          <w:rFonts w:ascii="Arial" w:hAnsi="Arial" w:cs="Arial"/>
          <w:b/>
        </w:rPr>
        <w:t xml:space="preserve">nternal </w:t>
      </w:r>
      <w:r w:rsidR="005F5C2C" w:rsidRPr="005F5C2C">
        <w:rPr>
          <w:rFonts w:ascii="Arial" w:hAnsi="Arial" w:cs="Arial"/>
          <w:b/>
        </w:rPr>
        <w:t>A</w:t>
      </w:r>
      <w:r w:rsidRPr="005F5C2C">
        <w:rPr>
          <w:rFonts w:ascii="Arial" w:hAnsi="Arial" w:cs="Arial"/>
          <w:b/>
        </w:rPr>
        <w:t>uditor for next year</w:t>
      </w:r>
      <w:r w:rsidRPr="005F5C2C">
        <w:rPr>
          <w:rFonts w:ascii="Arial" w:hAnsi="Arial" w:cs="Arial"/>
        </w:rPr>
        <w:t>.</w:t>
      </w:r>
    </w:p>
    <w:p w:rsidR="00C84DC9" w:rsidRPr="005F5C2C" w:rsidRDefault="00C84DC9" w:rsidP="00E877AF">
      <w:pPr>
        <w:rPr>
          <w:rFonts w:ascii="Arial" w:hAnsi="Arial" w:cs="Arial"/>
        </w:rPr>
      </w:pPr>
    </w:p>
    <w:p w:rsidR="003F791E" w:rsidRPr="005F5C2C" w:rsidRDefault="00C84DC9" w:rsidP="00E877AF">
      <w:pPr>
        <w:rPr>
          <w:rFonts w:ascii="Arial" w:hAnsi="Arial" w:cs="Arial"/>
          <w:b/>
        </w:rPr>
      </w:pPr>
      <w:r w:rsidRPr="005F5C2C">
        <w:rPr>
          <w:rFonts w:ascii="Arial" w:hAnsi="Arial" w:cs="Arial"/>
          <w:b/>
        </w:rPr>
        <w:t xml:space="preserve">34/24: </w:t>
      </w:r>
      <w:r w:rsidR="005F5C2C" w:rsidRPr="005F5C2C">
        <w:rPr>
          <w:rFonts w:ascii="Arial" w:hAnsi="Arial" w:cs="Arial"/>
          <w:b/>
        </w:rPr>
        <w:t xml:space="preserve">External Auditor Report and Certificate 2023/24 published on website </w:t>
      </w:r>
    </w:p>
    <w:p w:rsidR="005F5C2C" w:rsidRPr="005F5C2C" w:rsidRDefault="005F5C2C" w:rsidP="00E877AF">
      <w:pPr>
        <w:rPr>
          <w:rFonts w:ascii="Arial" w:hAnsi="Arial" w:cs="Arial"/>
        </w:rPr>
      </w:pPr>
    </w:p>
    <w:p w:rsidR="005F5C2C" w:rsidRPr="005F5C2C" w:rsidRDefault="005F5C2C" w:rsidP="005F5C2C">
      <w:pPr>
        <w:shd w:val="clear" w:color="auto" w:fill="FFFFFF"/>
        <w:spacing w:line="200" w:lineRule="atLeast"/>
        <w:rPr>
          <w:rFonts w:ascii="Arial" w:eastAsia="Arial" w:hAnsi="Arial" w:cs="Arial"/>
          <w:color w:val="000000"/>
        </w:rPr>
      </w:pPr>
      <w:r w:rsidRPr="005F5C2C">
        <w:rPr>
          <w:rFonts w:ascii="Arial" w:eastAsia="Arial" w:hAnsi="Arial" w:cs="Arial"/>
          <w:b/>
          <w:bCs/>
          <w:color w:val="000000"/>
        </w:rPr>
        <w:t>Reserved Business.</w:t>
      </w:r>
      <w:r w:rsidRPr="005F5C2C">
        <w:rPr>
          <w:rFonts w:ascii="Arial" w:eastAsia="Arial" w:hAnsi="Arial" w:cs="Arial"/>
          <w:color w:val="000000"/>
        </w:rPr>
        <w:t xml:space="preserve"> Exclusion of the Public and Press. In view of the nature of the business to be transacted any members of the public and press were temporarily excluded from the meeting (Public Bodies (Admission to Meetings) Act 1960 s.1).</w:t>
      </w:r>
    </w:p>
    <w:p w:rsidR="005F5C2C" w:rsidRPr="005F5C2C" w:rsidRDefault="005F5C2C" w:rsidP="00E877AF">
      <w:pPr>
        <w:rPr>
          <w:rFonts w:ascii="Arial" w:hAnsi="Arial" w:cs="Arial"/>
        </w:rPr>
      </w:pPr>
    </w:p>
    <w:p w:rsidR="005F5C2C" w:rsidRPr="005F5C2C" w:rsidRDefault="005F5C2C" w:rsidP="00E877AF">
      <w:pPr>
        <w:rPr>
          <w:rFonts w:ascii="Arial" w:hAnsi="Arial" w:cs="Arial"/>
          <w:b/>
        </w:rPr>
      </w:pPr>
      <w:r w:rsidRPr="005F5C2C">
        <w:rPr>
          <w:rFonts w:ascii="Arial" w:hAnsi="Arial" w:cs="Arial"/>
          <w:b/>
        </w:rPr>
        <w:t>35/24: Staff matter, as previously circulated.</w:t>
      </w:r>
    </w:p>
    <w:p w:rsidR="005F5C2C" w:rsidRPr="005F5C2C" w:rsidRDefault="005F5C2C" w:rsidP="00E877AF">
      <w:pPr>
        <w:rPr>
          <w:rFonts w:ascii="Arial" w:hAnsi="Arial" w:cs="Arial"/>
        </w:rPr>
      </w:pPr>
    </w:p>
    <w:p w:rsidR="005F5C2C" w:rsidRPr="005F5C2C" w:rsidRDefault="005F5C2C" w:rsidP="00E877AF">
      <w:pPr>
        <w:rPr>
          <w:rFonts w:ascii="Arial" w:hAnsi="Arial" w:cs="Arial"/>
          <w:b/>
        </w:rPr>
      </w:pPr>
      <w:r w:rsidRPr="005F5C2C">
        <w:rPr>
          <w:rFonts w:ascii="Arial" w:hAnsi="Arial" w:cs="Arial"/>
          <w:b/>
        </w:rPr>
        <w:t xml:space="preserve">End of Reserved Business </w:t>
      </w:r>
    </w:p>
    <w:p w:rsidR="005F5C2C" w:rsidRPr="005F5C2C" w:rsidRDefault="005F5C2C" w:rsidP="00E877AF">
      <w:pPr>
        <w:rPr>
          <w:rFonts w:ascii="Arial" w:hAnsi="Arial" w:cs="Arial"/>
        </w:rPr>
      </w:pPr>
    </w:p>
    <w:p w:rsidR="003F791E" w:rsidRPr="005F5C2C" w:rsidRDefault="003F791E" w:rsidP="00E877AF">
      <w:pPr>
        <w:rPr>
          <w:rFonts w:ascii="Arial" w:hAnsi="Arial" w:cs="Arial"/>
        </w:rPr>
      </w:pPr>
    </w:p>
    <w:p w:rsidR="001C5509" w:rsidRPr="005F5C2C" w:rsidRDefault="005F5C2C" w:rsidP="00E877AF">
      <w:pPr>
        <w:rPr>
          <w:rFonts w:ascii="Arial" w:hAnsi="Arial" w:cs="Arial"/>
        </w:rPr>
      </w:pPr>
      <w:r w:rsidRPr="005F5C2C">
        <w:rPr>
          <w:rFonts w:ascii="Arial" w:hAnsi="Arial" w:cs="Arial"/>
        </w:rPr>
        <w:t>Date of Next Meeting Tuesday 29 October at 7pm.</w:t>
      </w:r>
    </w:p>
    <w:p w:rsidR="00E877AF" w:rsidRPr="005F5C2C" w:rsidRDefault="00E877AF" w:rsidP="00E877AF">
      <w:pPr>
        <w:ind w:left="2880" w:firstLine="720"/>
        <w:rPr>
          <w:rFonts w:ascii="Arial" w:hAnsi="Arial" w:cs="Arial"/>
          <w:b/>
        </w:rPr>
      </w:pPr>
    </w:p>
    <w:p w:rsidR="00E877AF" w:rsidRPr="005F5C2C" w:rsidRDefault="00E877AF" w:rsidP="00E877AF">
      <w:pPr>
        <w:ind w:left="2880" w:firstLine="720"/>
        <w:rPr>
          <w:rFonts w:ascii="Arial" w:hAnsi="Arial" w:cs="Arial"/>
          <w:b/>
        </w:rPr>
      </w:pPr>
    </w:p>
    <w:sectPr w:rsidR="00E877AF" w:rsidRPr="005F5C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7AF"/>
    <w:rsid w:val="001C5509"/>
    <w:rsid w:val="003F791E"/>
    <w:rsid w:val="00480BF0"/>
    <w:rsid w:val="00597C88"/>
    <w:rsid w:val="005F246D"/>
    <w:rsid w:val="005F5C2C"/>
    <w:rsid w:val="00C41450"/>
    <w:rsid w:val="00C84DC9"/>
    <w:rsid w:val="00E877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332D3"/>
  <w15:chartTrackingRefBased/>
  <w15:docId w15:val="{99DB00CE-A15E-4A47-B0DA-88DD9453D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77AF"/>
    <w:pPr>
      <w:spacing w:after="0" w:line="240" w:lineRule="auto"/>
    </w:pPr>
    <w:rPr>
      <w:rFonts w:ascii="Times New Roman" w:eastAsia="Times New Roman" w:hAnsi="Times New Roman" w:cs="Times New Roman"/>
      <w:sz w:val="24"/>
      <w:szCs w:val="24"/>
    </w:rPr>
  </w:style>
  <w:style w:type="paragraph" w:styleId="Heading5">
    <w:name w:val="heading 5"/>
    <w:basedOn w:val="Normal"/>
    <w:next w:val="Normal"/>
    <w:link w:val="Heading5Char"/>
    <w:qFormat/>
    <w:rsid w:val="00E877AF"/>
    <w:pPr>
      <w:keepNext/>
      <w:outlineLvl w:val="4"/>
    </w:pPr>
    <w:rPr>
      <w:rFonts w:ascii="Arial" w:hAnsi="Arial" w:cs="Arial"/>
      <w:b/>
      <w:bCs/>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E877AF"/>
    <w:rPr>
      <w:rFonts w:ascii="Arial" w:eastAsia="Times New Roman" w:hAnsi="Arial" w:cs="Arial"/>
      <w:b/>
      <w:bCs/>
      <w:sz w:val="20"/>
      <w:szCs w:val="20"/>
      <w:lang w:eastAsia="en-GB"/>
    </w:rPr>
  </w:style>
  <w:style w:type="paragraph" w:styleId="Subtitle">
    <w:name w:val="Subtitle"/>
    <w:basedOn w:val="Normal"/>
    <w:link w:val="SubtitleChar"/>
    <w:qFormat/>
    <w:rsid w:val="00E877AF"/>
    <w:pPr>
      <w:jc w:val="center"/>
    </w:pPr>
    <w:rPr>
      <w:rFonts w:ascii="Arial" w:hAnsi="Arial" w:cs="Arial"/>
      <w:b/>
      <w:bCs/>
      <w:sz w:val="20"/>
      <w:szCs w:val="20"/>
      <w:lang w:eastAsia="en-GB"/>
    </w:rPr>
  </w:style>
  <w:style w:type="character" w:customStyle="1" w:styleId="SubtitleChar">
    <w:name w:val="Subtitle Char"/>
    <w:basedOn w:val="DefaultParagraphFont"/>
    <w:link w:val="Subtitle"/>
    <w:rsid w:val="00E877AF"/>
    <w:rPr>
      <w:rFonts w:ascii="Arial" w:eastAsia="Times New Roman" w:hAnsi="Arial" w:cs="Arial"/>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194</Words>
  <Characters>1111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Drayton Clerk</dc:creator>
  <cp:keywords/>
  <dc:description/>
  <cp:lastModifiedBy>Drayton Clerk</cp:lastModifiedBy>
  <cp:revision>2</cp:revision>
  <dcterms:created xsi:type="dcterms:W3CDTF">2024-09-26T16:25:00Z</dcterms:created>
  <dcterms:modified xsi:type="dcterms:W3CDTF">2024-09-26T16:25:00Z</dcterms:modified>
</cp:coreProperties>
</file>