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FAFE9" w14:textId="505CDAD6" w:rsidR="001A6D78" w:rsidRDefault="00527467">
      <w:pPr>
        <w:rPr>
          <w:sz w:val="40"/>
          <w:szCs w:val="40"/>
        </w:rPr>
      </w:pPr>
      <w:r w:rsidRPr="30353E60">
        <w:rPr>
          <w:sz w:val="40"/>
          <w:szCs w:val="40"/>
        </w:rPr>
        <w:t>Walk 1</w:t>
      </w:r>
    </w:p>
    <w:p w14:paraId="6803B56C" w14:textId="3421DA80" w:rsidR="44AE2CB9" w:rsidRDefault="44AE2CB9" w:rsidP="30353E60">
      <w:pPr>
        <w:rPr>
          <w:sz w:val="40"/>
          <w:szCs w:val="40"/>
        </w:rPr>
      </w:pPr>
      <w:r w:rsidRPr="30353E60">
        <w:rPr>
          <w:sz w:val="40"/>
          <w:szCs w:val="40"/>
        </w:rPr>
        <w:t>Short walk 3.5 k</w:t>
      </w:r>
      <w:r w:rsidR="726CC2E7" w:rsidRPr="30353E60">
        <w:rPr>
          <w:sz w:val="40"/>
          <w:szCs w:val="40"/>
        </w:rPr>
        <w:t>ms</w:t>
      </w:r>
    </w:p>
    <w:p w14:paraId="171948DD" w14:textId="23C0DFF4" w:rsidR="7E10489A" w:rsidRDefault="7E10489A" w:rsidP="30353E60">
      <w:pPr>
        <w:rPr>
          <w:sz w:val="40"/>
          <w:szCs w:val="40"/>
        </w:rPr>
      </w:pPr>
      <w:r w:rsidRPr="30353E60">
        <w:rPr>
          <w:sz w:val="40"/>
          <w:szCs w:val="40"/>
        </w:rPr>
        <w:t>Long walk 4.4 kms</w:t>
      </w:r>
    </w:p>
    <w:p w14:paraId="085C47D0" w14:textId="6F638B0C" w:rsidR="726CC2E7" w:rsidRDefault="726CC2E7" w:rsidP="30353E60">
      <w:pPr>
        <w:rPr>
          <w:sz w:val="40"/>
          <w:szCs w:val="40"/>
        </w:rPr>
      </w:pPr>
      <w:r w:rsidRPr="30353E60">
        <w:rPr>
          <w:sz w:val="40"/>
          <w:szCs w:val="40"/>
        </w:rPr>
        <w:t>Owl (purple trail)</w:t>
      </w:r>
    </w:p>
    <w:p w14:paraId="1DE92618" w14:textId="7476C530" w:rsidR="0019643C" w:rsidRDefault="00527467">
      <w:pPr>
        <w:rPr>
          <w:color w:val="EE0000"/>
          <w:sz w:val="24"/>
          <w:szCs w:val="24"/>
        </w:rPr>
      </w:pPr>
      <w:r w:rsidRPr="30353E60">
        <w:rPr>
          <w:sz w:val="24"/>
          <w:szCs w:val="24"/>
        </w:rPr>
        <w:t xml:space="preserve">From the </w:t>
      </w:r>
      <w:r w:rsidR="30E665F2" w:rsidRPr="30353E60">
        <w:rPr>
          <w:sz w:val="24"/>
          <w:szCs w:val="24"/>
        </w:rPr>
        <w:t>V</w:t>
      </w:r>
      <w:r w:rsidRPr="30353E60">
        <w:rPr>
          <w:sz w:val="24"/>
          <w:szCs w:val="24"/>
        </w:rPr>
        <w:t xml:space="preserve">illage </w:t>
      </w:r>
      <w:r w:rsidR="30E665F2" w:rsidRPr="30353E60">
        <w:rPr>
          <w:sz w:val="24"/>
          <w:szCs w:val="24"/>
        </w:rPr>
        <w:t>G</w:t>
      </w:r>
      <w:r w:rsidRPr="30353E60">
        <w:rPr>
          <w:sz w:val="24"/>
          <w:szCs w:val="24"/>
        </w:rPr>
        <w:t xml:space="preserve">reen, turn down High Street, opposite the Wheatsheaf (now the Dosa Spices Restaurant).  </w:t>
      </w:r>
      <w:r w:rsidRPr="30353E60">
        <w:rPr>
          <w:color w:val="EE0000"/>
          <w:sz w:val="24"/>
          <w:szCs w:val="24"/>
        </w:rPr>
        <w:t>At this location a tragedy unfolded on 1</w:t>
      </w:r>
      <w:r w:rsidR="06ADAA27" w:rsidRPr="30353E60">
        <w:rPr>
          <w:color w:val="EE0000"/>
          <w:sz w:val="24"/>
          <w:szCs w:val="24"/>
        </w:rPr>
        <w:t>6</w:t>
      </w:r>
      <w:r w:rsidRPr="30353E60">
        <w:rPr>
          <w:color w:val="EE0000"/>
          <w:sz w:val="24"/>
          <w:szCs w:val="24"/>
        </w:rPr>
        <w:t xml:space="preserve"> April 1780</w:t>
      </w:r>
      <w:r w:rsidR="7C1B879E" w:rsidRPr="30353E60">
        <w:rPr>
          <w:color w:val="EE0000"/>
          <w:sz w:val="24"/>
          <w:szCs w:val="24"/>
        </w:rPr>
        <w:t>. Some</w:t>
      </w:r>
      <w:r w:rsidRPr="30353E60">
        <w:rPr>
          <w:color w:val="EE0000"/>
          <w:sz w:val="24"/>
          <w:szCs w:val="24"/>
        </w:rPr>
        <w:t xml:space="preserve"> embers thrown out from a dwelling adjacent to the Wheatsheaf ignited in the strong breeze, crossed the narrow road and set fire to the thatched roofs of </w:t>
      </w:r>
      <w:r w:rsidR="06ADAA27" w:rsidRPr="30353E60">
        <w:rPr>
          <w:color w:val="EE0000"/>
          <w:sz w:val="24"/>
          <w:szCs w:val="24"/>
        </w:rPr>
        <w:t>some 30</w:t>
      </w:r>
      <w:r w:rsidRPr="30353E60">
        <w:rPr>
          <w:color w:val="EE0000"/>
          <w:sz w:val="24"/>
          <w:szCs w:val="24"/>
        </w:rPr>
        <w:t xml:space="preserve"> cottages </w:t>
      </w:r>
      <w:r w:rsidR="06ADAA27" w:rsidRPr="30353E60">
        <w:rPr>
          <w:color w:val="EE0000"/>
          <w:sz w:val="24"/>
          <w:szCs w:val="24"/>
        </w:rPr>
        <w:t>lining</w:t>
      </w:r>
      <w:r w:rsidRPr="30353E60">
        <w:rPr>
          <w:color w:val="EE0000"/>
          <w:sz w:val="24"/>
          <w:szCs w:val="24"/>
        </w:rPr>
        <w:t xml:space="preserve"> the north side of High Street</w:t>
      </w:r>
      <w:r w:rsidR="2B5C6EF9" w:rsidRPr="30353E60">
        <w:rPr>
          <w:color w:val="EE0000"/>
          <w:sz w:val="24"/>
          <w:szCs w:val="24"/>
        </w:rPr>
        <w:t xml:space="preserve">. </w:t>
      </w:r>
      <w:r w:rsidR="342DBAC6" w:rsidRPr="30353E60">
        <w:rPr>
          <w:color w:val="EE0000"/>
          <w:sz w:val="24"/>
          <w:szCs w:val="24"/>
        </w:rPr>
        <w:t>The 16</w:t>
      </w:r>
      <w:r w:rsidR="342DBAC6" w:rsidRPr="30353E60">
        <w:rPr>
          <w:color w:val="EE0000"/>
          <w:sz w:val="24"/>
          <w:szCs w:val="24"/>
          <w:vertAlign w:val="superscript"/>
        </w:rPr>
        <w:t>th</w:t>
      </w:r>
      <w:r w:rsidR="342DBAC6" w:rsidRPr="30353E60">
        <w:rPr>
          <w:color w:val="EE0000"/>
          <w:sz w:val="24"/>
          <w:szCs w:val="24"/>
        </w:rPr>
        <w:t xml:space="preserve"> century cruck cottage</w:t>
      </w:r>
      <w:r w:rsidR="3D711876" w:rsidRPr="30353E60">
        <w:rPr>
          <w:color w:val="EE0000"/>
          <w:sz w:val="24"/>
          <w:szCs w:val="24"/>
        </w:rPr>
        <w:t xml:space="preserve"> at the bottom of </w:t>
      </w:r>
      <w:r w:rsidR="5DC13B9D" w:rsidRPr="30353E60">
        <w:rPr>
          <w:color w:val="EE0000"/>
          <w:sz w:val="24"/>
          <w:szCs w:val="24"/>
        </w:rPr>
        <w:t>the street</w:t>
      </w:r>
      <w:r w:rsidR="3D711876" w:rsidRPr="30353E60">
        <w:rPr>
          <w:color w:val="EE0000"/>
          <w:sz w:val="24"/>
          <w:szCs w:val="24"/>
        </w:rPr>
        <w:t xml:space="preserve"> </w:t>
      </w:r>
      <w:r w:rsidR="6378EDB2" w:rsidRPr="30353E60">
        <w:rPr>
          <w:color w:val="EE0000"/>
          <w:sz w:val="24"/>
          <w:szCs w:val="24"/>
        </w:rPr>
        <w:t>has</w:t>
      </w:r>
      <w:r w:rsidR="3D711876" w:rsidRPr="30353E60">
        <w:rPr>
          <w:color w:val="EE0000"/>
          <w:sz w:val="24"/>
          <w:szCs w:val="24"/>
        </w:rPr>
        <w:t xml:space="preserve"> survived, and </w:t>
      </w:r>
      <w:r w:rsidR="5DC13B9D" w:rsidRPr="30353E60">
        <w:rPr>
          <w:color w:val="EE0000"/>
          <w:sz w:val="24"/>
          <w:szCs w:val="24"/>
        </w:rPr>
        <w:t>r</w:t>
      </w:r>
      <w:r w:rsidR="3D711876" w:rsidRPr="30353E60">
        <w:rPr>
          <w:color w:val="EE0000"/>
          <w:sz w:val="24"/>
          <w:szCs w:val="24"/>
        </w:rPr>
        <w:t>emains thatched.</w:t>
      </w:r>
      <w:r w:rsidR="06ADAA27" w:rsidRPr="30353E60">
        <w:rPr>
          <w:color w:val="EE0000"/>
          <w:sz w:val="24"/>
          <w:szCs w:val="24"/>
        </w:rPr>
        <w:t xml:space="preserve"> The dev</w:t>
      </w:r>
      <w:r w:rsidR="7C1B879E" w:rsidRPr="30353E60">
        <w:rPr>
          <w:color w:val="EE0000"/>
          <w:sz w:val="24"/>
          <w:szCs w:val="24"/>
        </w:rPr>
        <w:t xml:space="preserve">astation gave rise to a national appeal which raised no less than £3066 – enough to rebuild the cottages </w:t>
      </w:r>
      <w:r w:rsidR="7C1B879E" w:rsidRPr="30353E60">
        <w:rPr>
          <w:i/>
          <w:iCs/>
          <w:color w:val="EE0000"/>
          <w:sz w:val="24"/>
          <w:szCs w:val="24"/>
        </w:rPr>
        <w:t xml:space="preserve">and </w:t>
      </w:r>
      <w:r w:rsidR="7C1B879E" w:rsidRPr="30353E60">
        <w:rPr>
          <w:color w:val="EE0000"/>
          <w:sz w:val="24"/>
          <w:szCs w:val="24"/>
        </w:rPr>
        <w:t xml:space="preserve">build five new alms houses as well. </w:t>
      </w:r>
    </w:p>
    <w:p w14:paraId="2C9DFAFE" w14:textId="0771604A" w:rsidR="53E4FE81" w:rsidRDefault="00D132DD" w:rsidP="53E4FE81">
      <w:pPr>
        <w:rPr>
          <w:color w:val="EE0000"/>
          <w:sz w:val="24"/>
          <w:szCs w:val="24"/>
        </w:rPr>
      </w:pPr>
      <w:r w:rsidRPr="00D132DD">
        <w:rPr>
          <w:sz w:val="24"/>
          <w:szCs w:val="24"/>
        </w:rPr>
        <w:t>W</w:t>
      </w:r>
      <w:r w:rsidR="21EF6111" w:rsidRPr="53E4FE81">
        <w:rPr>
          <w:sz w:val="24"/>
          <w:szCs w:val="24"/>
        </w:rPr>
        <w:t xml:space="preserve">hen it is safe to do so, cross High Street, noting the high-roofed Victorian school, now converted into a house. </w:t>
      </w:r>
      <w:r w:rsidR="535C0304" w:rsidRPr="53E4FE81">
        <w:rPr>
          <w:color w:val="EE0000"/>
          <w:sz w:val="24"/>
          <w:szCs w:val="24"/>
        </w:rPr>
        <w:t xml:space="preserve">You can still see the initials </w:t>
      </w:r>
      <w:r w:rsidR="23F63503" w:rsidRPr="53E4FE81">
        <w:rPr>
          <w:color w:val="EE0000"/>
          <w:sz w:val="24"/>
          <w:szCs w:val="24"/>
        </w:rPr>
        <w:t xml:space="preserve">of former pupils </w:t>
      </w:r>
      <w:r w:rsidR="6E4BA3CC" w:rsidRPr="53E4FE81">
        <w:rPr>
          <w:color w:val="EE0000"/>
          <w:sz w:val="24"/>
          <w:szCs w:val="24"/>
        </w:rPr>
        <w:t>c</w:t>
      </w:r>
      <w:r w:rsidR="4818EF4B" w:rsidRPr="53E4FE81">
        <w:rPr>
          <w:color w:val="EE0000"/>
          <w:sz w:val="24"/>
          <w:szCs w:val="24"/>
        </w:rPr>
        <w:t xml:space="preserve">arved </w:t>
      </w:r>
      <w:r w:rsidR="23F63503" w:rsidRPr="53E4FE81">
        <w:rPr>
          <w:color w:val="EE0000"/>
          <w:sz w:val="24"/>
          <w:szCs w:val="24"/>
        </w:rPr>
        <w:t xml:space="preserve">around the door. </w:t>
      </w:r>
    </w:p>
    <w:p w14:paraId="2F9FC7CF" w14:textId="042AC79F" w:rsidR="008B4CAA" w:rsidRDefault="005F7241" w:rsidP="316C4A45">
      <w:pPr>
        <w:rPr>
          <w:color w:val="EE0000"/>
          <w:sz w:val="24"/>
          <w:szCs w:val="24"/>
        </w:rPr>
      </w:pPr>
      <w:r>
        <w:rPr>
          <w:noProof/>
          <w:color w:val="EE0000"/>
          <w:sz w:val="24"/>
          <w:szCs w:val="24"/>
        </w:rPr>
        <w:drawing>
          <wp:inline distT="0" distB="0" distL="0" distR="0" wp14:anchorId="7838C725" wp14:editId="48FECED1">
            <wp:extent cx="5731510" cy="4232910"/>
            <wp:effectExtent l="0" t="0" r="2540" b="0"/>
            <wp:docPr id="173402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23510" name="Picture 1734023510"/>
                    <pic:cNvPicPr/>
                  </pic:nvPicPr>
                  <pic:blipFill>
                    <a:blip r:embed="rId7">
                      <a:extLst>
                        <a:ext uri="{28A0092B-C50C-407E-A947-70E740481C1C}">
                          <a14:useLocalDpi xmlns:a14="http://schemas.microsoft.com/office/drawing/2010/main" val="0"/>
                        </a:ext>
                      </a:extLst>
                    </a:blip>
                    <a:stretch>
                      <a:fillRect/>
                    </a:stretch>
                  </pic:blipFill>
                  <pic:spPr>
                    <a:xfrm>
                      <a:off x="0" y="0"/>
                      <a:ext cx="5731510" cy="4232910"/>
                    </a:xfrm>
                    <a:prstGeom prst="rect">
                      <a:avLst/>
                    </a:prstGeom>
                  </pic:spPr>
                </pic:pic>
              </a:graphicData>
            </a:graphic>
          </wp:inline>
        </w:drawing>
      </w:r>
    </w:p>
    <w:p w14:paraId="4FD5A016" w14:textId="1C247BF5" w:rsidR="009A59CF" w:rsidRDefault="2784EC8D" w:rsidP="316C4A45">
      <w:pPr>
        <w:rPr>
          <w:color w:val="EE0000"/>
          <w:sz w:val="24"/>
          <w:szCs w:val="24"/>
        </w:rPr>
      </w:pPr>
      <w:r w:rsidRPr="316C4A45">
        <w:rPr>
          <w:color w:val="EE0000"/>
          <w:sz w:val="24"/>
          <w:szCs w:val="24"/>
        </w:rPr>
        <w:t>P</w:t>
      </w:r>
      <w:r w:rsidR="00AD536C">
        <w:rPr>
          <w:color w:val="EE0000"/>
          <w:sz w:val="24"/>
          <w:szCs w:val="24"/>
        </w:rPr>
        <w:t>hoto</w:t>
      </w:r>
      <w:r w:rsidRPr="316C4A45">
        <w:rPr>
          <w:color w:val="EE0000"/>
          <w:sz w:val="24"/>
          <w:szCs w:val="24"/>
        </w:rPr>
        <w:t xml:space="preserve"> of</w:t>
      </w:r>
      <w:r w:rsidR="00AD536C">
        <w:rPr>
          <w:color w:val="EE0000"/>
          <w:sz w:val="24"/>
          <w:szCs w:val="24"/>
        </w:rPr>
        <w:t xml:space="preserve"> the</w:t>
      </w:r>
      <w:r w:rsidRPr="316C4A45">
        <w:rPr>
          <w:color w:val="EE0000"/>
          <w:sz w:val="24"/>
          <w:szCs w:val="24"/>
        </w:rPr>
        <w:t xml:space="preserve"> interior of the schoo</w:t>
      </w:r>
      <w:r w:rsidR="0082090E">
        <w:rPr>
          <w:color w:val="EE0000"/>
          <w:sz w:val="24"/>
          <w:szCs w:val="24"/>
        </w:rPr>
        <w:t>l</w:t>
      </w:r>
      <w:r w:rsidR="1E472038" w:rsidRPr="316C4A45">
        <w:rPr>
          <w:color w:val="EE0000"/>
          <w:sz w:val="24"/>
          <w:szCs w:val="24"/>
        </w:rPr>
        <w:t xml:space="preserve">  </w:t>
      </w:r>
    </w:p>
    <w:p w14:paraId="17E11B35" w14:textId="4FECC069" w:rsidR="008B4CAA" w:rsidRDefault="1E472038" w:rsidP="316C4A45">
      <w:pPr>
        <w:rPr>
          <w:color w:val="EE0000"/>
          <w:sz w:val="24"/>
          <w:szCs w:val="24"/>
        </w:rPr>
      </w:pPr>
      <w:r w:rsidRPr="53E4FE81">
        <w:rPr>
          <w:color w:val="EE0000"/>
          <w:sz w:val="24"/>
          <w:szCs w:val="24"/>
        </w:rPr>
        <w:lastRenderedPageBreak/>
        <w:t xml:space="preserve">    </w:t>
      </w:r>
    </w:p>
    <w:p w14:paraId="6160169D" w14:textId="4B9F3EF4" w:rsidR="008B4CAA" w:rsidRDefault="00E97AF0" w:rsidP="316C4A45">
      <w:pPr>
        <w:rPr>
          <w:color w:val="EE0000"/>
          <w:sz w:val="24"/>
          <w:szCs w:val="24"/>
        </w:rPr>
      </w:pPr>
      <w:r>
        <w:rPr>
          <w:noProof/>
        </w:rPr>
        <w:drawing>
          <wp:inline distT="0" distB="0" distL="0" distR="0" wp14:anchorId="373EEA90" wp14:editId="5FCD6937">
            <wp:extent cx="5394325" cy="3884081"/>
            <wp:effectExtent l="0" t="0" r="0" b="2540"/>
            <wp:docPr id="41850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01941" name="Picture 418501941"/>
                    <pic:cNvPicPr/>
                  </pic:nvPicPr>
                  <pic:blipFill>
                    <a:blip r:embed="rId8">
                      <a:extLst>
                        <a:ext uri="{28A0092B-C50C-407E-A947-70E740481C1C}">
                          <a14:useLocalDpi xmlns:a14="http://schemas.microsoft.com/office/drawing/2010/main" val="0"/>
                        </a:ext>
                      </a:extLst>
                    </a:blip>
                    <a:stretch>
                      <a:fillRect/>
                    </a:stretch>
                  </pic:blipFill>
                  <pic:spPr>
                    <a:xfrm>
                      <a:off x="0" y="0"/>
                      <a:ext cx="5403656" cy="3890800"/>
                    </a:xfrm>
                    <a:prstGeom prst="rect">
                      <a:avLst/>
                    </a:prstGeom>
                  </pic:spPr>
                </pic:pic>
              </a:graphicData>
            </a:graphic>
          </wp:inline>
        </w:drawing>
      </w:r>
    </w:p>
    <w:p w14:paraId="71A26DD2" w14:textId="0C368116" w:rsidR="27A7BF31" w:rsidRDefault="27A7BF31" w:rsidP="53E4FE81">
      <w:pPr>
        <w:rPr>
          <w:color w:val="EE0000"/>
          <w:sz w:val="24"/>
          <w:szCs w:val="24"/>
        </w:rPr>
      </w:pPr>
      <w:r w:rsidRPr="53E4FE81">
        <w:rPr>
          <w:color w:val="EE0000"/>
          <w:sz w:val="24"/>
          <w:szCs w:val="24"/>
        </w:rPr>
        <w:t>Children lined up outside the school</w:t>
      </w:r>
    </w:p>
    <w:p w14:paraId="62152C14" w14:textId="77777777" w:rsidR="00A20C6A" w:rsidRDefault="00A20C6A" w:rsidP="30353E60">
      <w:pPr>
        <w:rPr>
          <w:color w:val="EE0000"/>
          <w:sz w:val="24"/>
          <w:szCs w:val="24"/>
        </w:rPr>
      </w:pPr>
    </w:p>
    <w:p w14:paraId="2DEF5C6F" w14:textId="49050ECA" w:rsidR="008B4CAA" w:rsidRDefault="5437033B" w:rsidP="30353E60">
      <w:pPr>
        <w:rPr>
          <w:sz w:val="24"/>
          <w:szCs w:val="24"/>
        </w:rPr>
      </w:pPr>
      <w:r w:rsidRPr="53E4FE81">
        <w:rPr>
          <w:color w:val="EE0000"/>
          <w:sz w:val="24"/>
          <w:szCs w:val="24"/>
        </w:rPr>
        <w:t xml:space="preserve">In the wide, green verge in front of it there </w:t>
      </w:r>
      <w:r w:rsidR="5CBF83B9" w:rsidRPr="53E4FE81">
        <w:rPr>
          <w:color w:val="EE0000"/>
          <w:sz w:val="24"/>
          <w:szCs w:val="24"/>
        </w:rPr>
        <w:t>used</w:t>
      </w:r>
      <w:r w:rsidRPr="53E4FE81">
        <w:rPr>
          <w:color w:val="EE0000"/>
          <w:sz w:val="24"/>
          <w:szCs w:val="24"/>
        </w:rPr>
        <w:t xml:space="preserve"> to be a shallow pond </w:t>
      </w:r>
      <w:r w:rsidR="21EF6111" w:rsidRPr="53E4FE81">
        <w:rPr>
          <w:color w:val="EE0000"/>
          <w:sz w:val="24"/>
          <w:szCs w:val="24"/>
        </w:rPr>
        <w:t>through which horse-drawn farm wagons were drawn in order to clean the</w:t>
      </w:r>
      <w:r w:rsidRPr="53E4FE81">
        <w:rPr>
          <w:color w:val="EE0000"/>
          <w:sz w:val="24"/>
          <w:szCs w:val="24"/>
        </w:rPr>
        <w:t>ir</w:t>
      </w:r>
      <w:r w:rsidR="21EF6111" w:rsidRPr="53E4FE81">
        <w:rPr>
          <w:color w:val="EE0000"/>
          <w:sz w:val="24"/>
          <w:szCs w:val="24"/>
        </w:rPr>
        <w:t xml:space="preserve"> wheels.</w:t>
      </w:r>
    </w:p>
    <w:p w14:paraId="3BA4FFF0" w14:textId="375D4D63" w:rsidR="53E4FE81" w:rsidRDefault="00A20C6A" w:rsidP="53E4FE81">
      <w:pPr>
        <w:rPr>
          <w:color w:val="EE0000"/>
          <w:sz w:val="24"/>
          <w:szCs w:val="24"/>
        </w:rPr>
      </w:pPr>
      <w:r>
        <w:rPr>
          <w:noProof/>
          <w:color w:val="EE0000"/>
          <w:sz w:val="24"/>
          <w:szCs w:val="24"/>
        </w:rPr>
        <w:drawing>
          <wp:inline distT="0" distB="0" distL="0" distR="0" wp14:anchorId="116E93C1" wp14:editId="26C3186C">
            <wp:extent cx="4911725" cy="3176248"/>
            <wp:effectExtent l="0" t="0" r="3175" b="5715"/>
            <wp:docPr id="90918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8620" name="Picture 90918620"/>
                    <pic:cNvPicPr/>
                  </pic:nvPicPr>
                  <pic:blipFill>
                    <a:blip r:embed="rId9">
                      <a:extLst>
                        <a:ext uri="{28A0092B-C50C-407E-A947-70E740481C1C}">
                          <a14:useLocalDpi xmlns:a14="http://schemas.microsoft.com/office/drawing/2010/main" val="0"/>
                        </a:ext>
                      </a:extLst>
                    </a:blip>
                    <a:stretch>
                      <a:fillRect/>
                    </a:stretch>
                  </pic:blipFill>
                  <pic:spPr>
                    <a:xfrm>
                      <a:off x="0" y="0"/>
                      <a:ext cx="4920368" cy="3181837"/>
                    </a:xfrm>
                    <a:prstGeom prst="rect">
                      <a:avLst/>
                    </a:prstGeom>
                  </pic:spPr>
                </pic:pic>
              </a:graphicData>
            </a:graphic>
          </wp:inline>
        </w:drawing>
      </w:r>
    </w:p>
    <w:p w14:paraId="11C3BC6D" w14:textId="0A7C2514" w:rsidR="008B4CAA" w:rsidRDefault="4FEF6B92" w:rsidP="30353E60">
      <w:pPr>
        <w:rPr>
          <w:color w:val="EE0000"/>
          <w:sz w:val="24"/>
          <w:szCs w:val="24"/>
        </w:rPr>
      </w:pPr>
      <w:r w:rsidRPr="30353E60">
        <w:rPr>
          <w:color w:val="EE0000"/>
          <w:sz w:val="24"/>
          <w:szCs w:val="24"/>
        </w:rPr>
        <w:lastRenderedPageBreak/>
        <w:t>Carts pulled by farm horses were called drays, giving the name to Dray Horses. Ton is an old word for town or village. Hence the name Drayton</w:t>
      </w:r>
      <w:r w:rsidR="7B3398F2" w:rsidRPr="30353E60">
        <w:rPr>
          <w:color w:val="EE0000"/>
          <w:sz w:val="24"/>
          <w:szCs w:val="24"/>
        </w:rPr>
        <w:t>.</w:t>
      </w:r>
    </w:p>
    <w:p w14:paraId="69EEC41D" w14:textId="722EBCD4" w:rsidR="008B4CAA" w:rsidRDefault="008B4CAA" w:rsidP="30353E60">
      <w:pPr>
        <w:rPr>
          <w:color w:val="EE0000"/>
          <w:sz w:val="24"/>
          <w:szCs w:val="24"/>
        </w:rPr>
      </w:pPr>
    </w:p>
    <w:p w14:paraId="34D6A919" w14:textId="6148ED28" w:rsidR="008B4CAA" w:rsidRDefault="1D9C14CE">
      <w:pPr>
        <w:rPr>
          <w:sz w:val="24"/>
          <w:szCs w:val="24"/>
        </w:rPr>
      </w:pPr>
      <w:r w:rsidRPr="30353E60">
        <w:rPr>
          <w:sz w:val="24"/>
          <w:szCs w:val="24"/>
        </w:rPr>
        <w:t xml:space="preserve">Next to </w:t>
      </w:r>
      <w:r w:rsidR="38D95D10" w:rsidRPr="30353E60">
        <w:rPr>
          <w:sz w:val="24"/>
          <w:szCs w:val="24"/>
        </w:rPr>
        <w:t>the site of the old pond</w:t>
      </w:r>
      <w:r w:rsidRPr="30353E60">
        <w:rPr>
          <w:sz w:val="24"/>
          <w:szCs w:val="24"/>
        </w:rPr>
        <w:t xml:space="preserve"> is the </w:t>
      </w:r>
      <w:r w:rsidR="7C069B34" w:rsidRPr="30353E60">
        <w:rPr>
          <w:sz w:val="24"/>
          <w:szCs w:val="24"/>
        </w:rPr>
        <w:t>aptly named</w:t>
      </w:r>
      <w:r w:rsidRPr="30353E60">
        <w:rPr>
          <w:sz w:val="24"/>
          <w:szCs w:val="24"/>
        </w:rPr>
        <w:t xml:space="preserve"> Pond House and then you come to </w:t>
      </w:r>
      <w:r w:rsidR="7C1B879E" w:rsidRPr="30353E60">
        <w:rPr>
          <w:sz w:val="24"/>
          <w:szCs w:val="24"/>
        </w:rPr>
        <w:t>a tarmacked, pedestrian entrance into the Dovecot</w:t>
      </w:r>
      <w:r w:rsidRPr="30353E60">
        <w:rPr>
          <w:sz w:val="24"/>
          <w:szCs w:val="24"/>
        </w:rPr>
        <w:t>e estate which you take</w:t>
      </w:r>
      <w:r w:rsidR="4459F8E9" w:rsidRPr="30353E60">
        <w:rPr>
          <w:sz w:val="24"/>
          <w:szCs w:val="24"/>
        </w:rPr>
        <w:t>, leading into Plough Lane</w:t>
      </w:r>
      <w:r w:rsidRPr="30353E60">
        <w:rPr>
          <w:sz w:val="24"/>
          <w:szCs w:val="24"/>
        </w:rPr>
        <w:t xml:space="preserve">. </w:t>
      </w:r>
    </w:p>
    <w:p w14:paraId="5EFEA9F8" w14:textId="65DCF7F7" w:rsidR="00740855" w:rsidRDefault="1D9C14CE">
      <w:pPr>
        <w:rPr>
          <w:color w:val="EE0000"/>
          <w:sz w:val="24"/>
          <w:szCs w:val="24"/>
        </w:rPr>
      </w:pPr>
      <w:r w:rsidRPr="30353E60">
        <w:rPr>
          <w:sz w:val="24"/>
          <w:szCs w:val="24"/>
        </w:rPr>
        <w:t xml:space="preserve">Carry on along </w:t>
      </w:r>
      <w:r w:rsidR="0CBDFCBD" w:rsidRPr="30353E60">
        <w:rPr>
          <w:sz w:val="24"/>
          <w:szCs w:val="24"/>
        </w:rPr>
        <w:t>Plough Lane an</w:t>
      </w:r>
      <w:r w:rsidRPr="30353E60">
        <w:rPr>
          <w:sz w:val="24"/>
          <w:szCs w:val="24"/>
        </w:rPr>
        <w:t xml:space="preserve">d, as the road turns left, you go right, through the gap in the hedge onto East Way. This track, which is almost straight, leads all the way to Sutton Courtenay and you follow it for some distance until you reach a metal kissing gate on the left. </w:t>
      </w:r>
      <w:r w:rsidRPr="30353E60">
        <w:rPr>
          <w:color w:val="EE0000"/>
          <w:sz w:val="24"/>
          <w:szCs w:val="24"/>
        </w:rPr>
        <w:t xml:space="preserve">Before you get </w:t>
      </w:r>
      <w:r w:rsidR="50EEED62" w:rsidRPr="30353E60">
        <w:rPr>
          <w:color w:val="EE0000"/>
          <w:sz w:val="24"/>
          <w:szCs w:val="24"/>
        </w:rPr>
        <w:t>there,</w:t>
      </w:r>
      <w:r w:rsidRPr="30353E60">
        <w:rPr>
          <w:color w:val="EE0000"/>
          <w:sz w:val="24"/>
          <w:szCs w:val="24"/>
        </w:rPr>
        <w:t xml:space="preserve"> you will see the back of the Manor House </w:t>
      </w:r>
      <w:r w:rsidR="75EF6AA3" w:rsidRPr="30353E60">
        <w:rPr>
          <w:color w:val="EE0000"/>
          <w:sz w:val="24"/>
          <w:szCs w:val="24"/>
        </w:rPr>
        <w:t xml:space="preserve">across the fields </w:t>
      </w:r>
      <w:r w:rsidRPr="30353E60">
        <w:rPr>
          <w:color w:val="EE0000"/>
          <w:sz w:val="24"/>
          <w:szCs w:val="24"/>
        </w:rPr>
        <w:t>on your left</w:t>
      </w:r>
      <w:r w:rsidR="33279812" w:rsidRPr="30353E60">
        <w:rPr>
          <w:color w:val="EE0000"/>
          <w:sz w:val="24"/>
          <w:szCs w:val="24"/>
        </w:rPr>
        <w:t>, parts of it originating from the Elizabethan period</w:t>
      </w:r>
      <w:r w:rsidRPr="30353E60">
        <w:rPr>
          <w:color w:val="EE0000"/>
          <w:sz w:val="24"/>
          <w:szCs w:val="24"/>
        </w:rPr>
        <w:t>.</w:t>
      </w:r>
      <w:r w:rsidR="7C1B879E" w:rsidRPr="30353E60">
        <w:rPr>
          <w:color w:val="EE0000"/>
          <w:sz w:val="24"/>
          <w:szCs w:val="24"/>
        </w:rPr>
        <w:t xml:space="preserve">   </w:t>
      </w:r>
      <w:r w:rsidR="6785BDA4" w:rsidRPr="30353E60">
        <w:rPr>
          <w:color w:val="EE0000"/>
          <w:sz w:val="24"/>
          <w:szCs w:val="24"/>
        </w:rPr>
        <w:t xml:space="preserve">The land </w:t>
      </w:r>
      <w:r w:rsidR="13BDC9FE" w:rsidRPr="30353E60">
        <w:rPr>
          <w:color w:val="EE0000"/>
          <w:sz w:val="24"/>
          <w:szCs w:val="24"/>
        </w:rPr>
        <w:t>to the south of</w:t>
      </w:r>
      <w:r w:rsidR="6785BDA4" w:rsidRPr="30353E60">
        <w:rPr>
          <w:color w:val="EE0000"/>
          <w:sz w:val="24"/>
          <w:szCs w:val="24"/>
        </w:rPr>
        <w:t xml:space="preserve"> the house was the site of the biggest walnut grove in the </w:t>
      </w:r>
      <w:r w:rsidR="007FF6DC" w:rsidRPr="30353E60">
        <w:rPr>
          <w:color w:val="EE0000"/>
          <w:sz w:val="24"/>
          <w:szCs w:val="24"/>
        </w:rPr>
        <w:t>area and</w:t>
      </w:r>
      <w:r w:rsidR="6785BDA4" w:rsidRPr="30353E60">
        <w:rPr>
          <w:color w:val="EE0000"/>
          <w:sz w:val="24"/>
          <w:szCs w:val="24"/>
        </w:rPr>
        <w:t xml:space="preserve"> was a vital source of income</w:t>
      </w:r>
      <w:r w:rsidR="12DB1D8D" w:rsidRPr="30353E60">
        <w:rPr>
          <w:color w:val="EE0000"/>
          <w:sz w:val="24"/>
          <w:szCs w:val="24"/>
        </w:rPr>
        <w:t xml:space="preserve"> for the landowner and villagers.</w:t>
      </w:r>
    </w:p>
    <w:p w14:paraId="0A24647D" w14:textId="6235EEF5" w:rsidR="002471D1" w:rsidRDefault="75EF6AA3">
      <w:pPr>
        <w:rPr>
          <w:sz w:val="24"/>
          <w:szCs w:val="24"/>
        </w:rPr>
      </w:pPr>
      <w:r w:rsidRPr="30353E60">
        <w:rPr>
          <w:sz w:val="24"/>
          <w:szCs w:val="24"/>
        </w:rPr>
        <w:t xml:space="preserve">Go through the gate and follow the path alongside the hedge, over a bridge across a stream and </w:t>
      </w:r>
      <w:r w:rsidR="20B9E7A4" w:rsidRPr="30353E60">
        <w:rPr>
          <w:sz w:val="24"/>
          <w:szCs w:val="24"/>
        </w:rPr>
        <w:t>continue</w:t>
      </w:r>
      <w:r w:rsidRPr="30353E60">
        <w:rPr>
          <w:sz w:val="24"/>
          <w:szCs w:val="24"/>
        </w:rPr>
        <w:t xml:space="preserve"> until you come back to High Street. With care, descend the steps and cross the road onto the bridleway ahead. Follow this past the </w:t>
      </w:r>
      <w:r w:rsidR="4F848961" w:rsidRPr="30353E60">
        <w:rPr>
          <w:sz w:val="24"/>
          <w:szCs w:val="24"/>
        </w:rPr>
        <w:t>newly planted</w:t>
      </w:r>
      <w:r w:rsidRPr="30353E60">
        <w:rPr>
          <w:sz w:val="24"/>
          <w:szCs w:val="24"/>
        </w:rPr>
        <w:t xml:space="preserve"> arboretum, part of the Lime Close gardens, turning left at the end and on to the Millennium Green.</w:t>
      </w:r>
    </w:p>
    <w:p w14:paraId="36E12A7A" w14:textId="6B97D0DC" w:rsidR="002471D1" w:rsidRDefault="46B4662A">
      <w:pPr>
        <w:rPr>
          <w:color w:val="EE0000"/>
          <w:sz w:val="24"/>
          <w:szCs w:val="24"/>
        </w:rPr>
      </w:pPr>
      <w:r w:rsidRPr="300FC023">
        <w:rPr>
          <w:sz w:val="24"/>
          <w:szCs w:val="24"/>
        </w:rPr>
        <w:t xml:space="preserve"> </w:t>
      </w:r>
      <w:r w:rsidRPr="300FC023">
        <w:rPr>
          <w:color w:val="EE0000"/>
          <w:sz w:val="24"/>
          <w:szCs w:val="24"/>
        </w:rPr>
        <w:t>Lime Close, also of Elizabethan origins</w:t>
      </w:r>
      <w:r w:rsidR="540941FE" w:rsidRPr="300FC023">
        <w:rPr>
          <w:color w:val="EE0000"/>
          <w:sz w:val="24"/>
          <w:szCs w:val="24"/>
        </w:rPr>
        <w:t xml:space="preserve">, </w:t>
      </w:r>
      <w:r w:rsidRPr="300FC023">
        <w:rPr>
          <w:color w:val="EE0000"/>
          <w:sz w:val="24"/>
          <w:szCs w:val="24"/>
        </w:rPr>
        <w:t>was</w:t>
      </w:r>
      <w:r w:rsidR="58031D6E" w:rsidRPr="300FC023">
        <w:rPr>
          <w:color w:val="EE0000"/>
          <w:sz w:val="24"/>
          <w:szCs w:val="24"/>
        </w:rPr>
        <w:t xml:space="preserve"> a ‘school for young ladies</w:t>
      </w:r>
      <w:r w:rsidR="540941FE" w:rsidRPr="300FC023">
        <w:rPr>
          <w:color w:val="EE0000"/>
          <w:sz w:val="24"/>
          <w:szCs w:val="24"/>
        </w:rPr>
        <w:t>’</w:t>
      </w:r>
      <w:r w:rsidRPr="300FC023">
        <w:rPr>
          <w:color w:val="EE0000"/>
          <w:sz w:val="24"/>
          <w:szCs w:val="24"/>
        </w:rPr>
        <w:t xml:space="preserve"> in the </w:t>
      </w:r>
      <w:r w:rsidR="58031D6E" w:rsidRPr="300FC023">
        <w:rPr>
          <w:color w:val="EE0000"/>
          <w:sz w:val="24"/>
          <w:szCs w:val="24"/>
        </w:rPr>
        <w:t>18</w:t>
      </w:r>
      <w:r w:rsidR="540941FE" w:rsidRPr="300FC023">
        <w:rPr>
          <w:color w:val="EE0000"/>
          <w:sz w:val="24"/>
          <w:szCs w:val="24"/>
        </w:rPr>
        <w:t>th</w:t>
      </w:r>
      <w:r w:rsidR="58031D6E" w:rsidRPr="300FC023">
        <w:rPr>
          <w:color w:val="EE0000"/>
          <w:sz w:val="24"/>
          <w:szCs w:val="24"/>
        </w:rPr>
        <w:t xml:space="preserve"> and 19</w:t>
      </w:r>
      <w:r w:rsidR="540941FE" w:rsidRPr="300FC023">
        <w:rPr>
          <w:color w:val="EE0000"/>
          <w:sz w:val="24"/>
          <w:szCs w:val="24"/>
        </w:rPr>
        <w:t>th</w:t>
      </w:r>
      <w:r w:rsidR="58031D6E" w:rsidRPr="300FC023">
        <w:rPr>
          <w:color w:val="EE0000"/>
          <w:sz w:val="24"/>
          <w:szCs w:val="24"/>
        </w:rPr>
        <w:t xml:space="preserve"> centuries</w:t>
      </w:r>
      <w:r w:rsidR="56CE8138" w:rsidRPr="300FC023">
        <w:rPr>
          <w:color w:val="EE0000"/>
          <w:sz w:val="24"/>
          <w:szCs w:val="24"/>
        </w:rPr>
        <w:t>, before the days when it was considered necessary to educate girls</w:t>
      </w:r>
      <w:r w:rsidR="540941FE" w:rsidRPr="300FC023">
        <w:rPr>
          <w:color w:val="EE0000"/>
          <w:sz w:val="24"/>
          <w:szCs w:val="24"/>
        </w:rPr>
        <w:t xml:space="preserve">. </w:t>
      </w:r>
      <w:r w:rsidR="549240DB" w:rsidRPr="300FC023">
        <w:rPr>
          <w:color w:val="EE0000"/>
          <w:sz w:val="24"/>
          <w:szCs w:val="24"/>
        </w:rPr>
        <w:t xml:space="preserve">A hoard of rusty thimbles and scissors, </w:t>
      </w:r>
      <w:r w:rsidR="3C18A4EE" w:rsidRPr="300FC023">
        <w:rPr>
          <w:color w:val="EE0000"/>
          <w:sz w:val="24"/>
          <w:szCs w:val="24"/>
        </w:rPr>
        <w:t>found beneath the floorboards there</w:t>
      </w:r>
      <w:r w:rsidR="14F975A9" w:rsidRPr="300FC023">
        <w:rPr>
          <w:color w:val="EE0000"/>
          <w:sz w:val="24"/>
          <w:szCs w:val="24"/>
        </w:rPr>
        <w:t xml:space="preserve"> during re</w:t>
      </w:r>
      <w:r w:rsidR="1564B07A" w:rsidRPr="300FC023">
        <w:rPr>
          <w:color w:val="EE0000"/>
          <w:sz w:val="24"/>
          <w:szCs w:val="24"/>
        </w:rPr>
        <w:t>c</w:t>
      </w:r>
      <w:r w:rsidR="14F975A9" w:rsidRPr="300FC023">
        <w:rPr>
          <w:color w:val="EE0000"/>
          <w:sz w:val="24"/>
          <w:szCs w:val="24"/>
        </w:rPr>
        <w:t xml:space="preserve">ent alterations </w:t>
      </w:r>
      <w:r w:rsidR="07218E29" w:rsidRPr="300FC023">
        <w:rPr>
          <w:color w:val="EE0000"/>
          <w:sz w:val="24"/>
          <w:szCs w:val="24"/>
        </w:rPr>
        <w:t>conjures</w:t>
      </w:r>
      <w:r w:rsidR="14F975A9" w:rsidRPr="300FC023">
        <w:rPr>
          <w:color w:val="EE0000"/>
          <w:sz w:val="24"/>
          <w:szCs w:val="24"/>
        </w:rPr>
        <w:t xml:space="preserve"> up a picture of </w:t>
      </w:r>
      <w:r w:rsidR="35C01E87" w:rsidRPr="300FC023">
        <w:rPr>
          <w:color w:val="EE0000"/>
          <w:sz w:val="24"/>
          <w:szCs w:val="24"/>
        </w:rPr>
        <w:t xml:space="preserve">little girls laboriously stitching </w:t>
      </w:r>
      <w:r w:rsidR="1564B07A" w:rsidRPr="300FC023">
        <w:rPr>
          <w:color w:val="EE0000"/>
          <w:sz w:val="24"/>
          <w:szCs w:val="24"/>
        </w:rPr>
        <w:t xml:space="preserve">letters </w:t>
      </w:r>
      <w:r w:rsidR="07218E29" w:rsidRPr="300FC023">
        <w:rPr>
          <w:color w:val="EE0000"/>
          <w:sz w:val="24"/>
          <w:szCs w:val="24"/>
        </w:rPr>
        <w:t>a</w:t>
      </w:r>
      <w:r w:rsidR="1564B07A" w:rsidRPr="300FC023">
        <w:rPr>
          <w:color w:val="EE0000"/>
          <w:sz w:val="24"/>
          <w:szCs w:val="24"/>
        </w:rPr>
        <w:t xml:space="preserve">nd verses into their samplers. </w:t>
      </w:r>
      <w:r w:rsidRPr="300FC023">
        <w:rPr>
          <w:color w:val="EE0000"/>
          <w:sz w:val="24"/>
          <w:szCs w:val="24"/>
        </w:rPr>
        <w:t xml:space="preserve">   </w:t>
      </w:r>
    </w:p>
    <w:p w14:paraId="7E8102B9" w14:textId="248104E3" w:rsidR="316C4A45" w:rsidRDefault="00020D4B" w:rsidP="316C4A45">
      <w:pPr>
        <w:rPr>
          <w:color w:val="EE0000"/>
          <w:sz w:val="24"/>
          <w:szCs w:val="24"/>
        </w:rPr>
      </w:pPr>
      <w:r>
        <w:rPr>
          <w:noProof/>
          <w:color w:val="EE0000"/>
          <w:sz w:val="24"/>
          <w:szCs w:val="24"/>
        </w:rPr>
        <w:lastRenderedPageBreak/>
        <w:drawing>
          <wp:inline distT="0" distB="0" distL="0" distR="0" wp14:anchorId="04A537A2" wp14:editId="3774E5DB">
            <wp:extent cx="5273675" cy="3849783"/>
            <wp:effectExtent l="0" t="0" r="3175" b="0"/>
            <wp:docPr id="340446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6729" name="Picture 340446729"/>
                    <pic:cNvPicPr/>
                  </pic:nvPicPr>
                  <pic:blipFill>
                    <a:blip r:embed="rId10">
                      <a:extLst>
                        <a:ext uri="{28A0092B-C50C-407E-A947-70E740481C1C}">
                          <a14:useLocalDpi xmlns:a14="http://schemas.microsoft.com/office/drawing/2010/main" val="0"/>
                        </a:ext>
                      </a:extLst>
                    </a:blip>
                    <a:stretch>
                      <a:fillRect/>
                    </a:stretch>
                  </pic:blipFill>
                  <pic:spPr>
                    <a:xfrm>
                      <a:off x="0" y="0"/>
                      <a:ext cx="5335419" cy="3894856"/>
                    </a:xfrm>
                    <a:prstGeom prst="rect">
                      <a:avLst/>
                    </a:prstGeom>
                  </pic:spPr>
                </pic:pic>
              </a:graphicData>
            </a:graphic>
          </wp:inline>
        </w:drawing>
      </w:r>
    </w:p>
    <w:p w14:paraId="5C8848D4" w14:textId="5650826D" w:rsidR="2D96FE9C" w:rsidRDefault="2D96FE9C" w:rsidP="316C4A45">
      <w:pPr>
        <w:rPr>
          <w:color w:val="EE0000"/>
          <w:sz w:val="24"/>
          <w:szCs w:val="24"/>
        </w:rPr>
      </w:pPr>
      <w:r w:rsidRPr="316C4A45">
        <w:rPr>
          <w:color w:val="EE0000"/>
          <w:sz w:val="24"/>
          <w:szCs w:val="24"/>
        </w:rPr>
        <w:t>P</w:t>
      </w:r>
      <w:r w:rsidR="00AD536C">
        <w:rPr>
          <w:color w:val="EE0000"/>
          <w:sz w:val="24"/>
          <w:szCs w:val="24"/>
        </w:rPr>
        <w:t xml:space="preserve">hoto </w:t>
      </w:r>
      <w:r w:rsidRPr="316C4A45">
        <w:rPr>
          <w:color w:val="EE0000"/>
          <w:sz w:val="24"/>
          <w:szCs w:val="24"/>
        </w:rPr>
        <w:t xml:space="preserve">of the house </w:t>
      </w:r>
      <w:r w:rsidR="00C53CC0">
        <w:rPr>
          <w:color w:val="EE0000"/>
          <w:sz w:val="24"/>
          <w:szCs w:val="24"/>
        </w:rPr>
        <w:t>at Lime Close</w:t>
      </w:r>
    </w:p>
    <w:p w14:paraId="1FDDD5B4" w14:textId="48372FF9" w:rsidR="316C4A45" w:rsidRDefault="316C4A45" w:rsidP="316C4A45">
      <w:pPr>
        <w:rPr>
          <w:color w:val="EE0000"/>
          <w:sz w:val="24"/>
          <w:szCs w:val="24"/>
        </w:rPr>
      </w:pPr>
    </w:p>
    <w:p w14:paraId="3AB9CB6F" w14:textId="3A346B94" w:rsidR="00BC7FEF" w:rsidRDefault="3A1E59B0">
      <w:pPr>
        <w:rPr>
          <w:color w:val="EE0000"/>
          <w:sz w:val="24"/>
          <w:szCs w:val="24"/>
        </w:rPr>
      </w:pPr>
      <w:r w:rsidRPr="316C4A45">
        <w:rPr>
          <w:color w:val="EE0000"/>
          <w:sz w:val="24"/>
          <w:szCs w:val="24"/>
        </w:rPr>
        <w:t>The Millennium Green was created from land</w:t>
      </w:r>
      <w:r w:rsidR="78DB7702" w:rsidRPr="316C4A45">
        <w:rPr>
          <w:color w:val="EE0000"/>
          <w:sz w:val="24"/>
          <w:szCs w:val="24"/>
        </w:rPr>
        <w:t xml:space="preserve"> </w:t>
      </w:r>
      <w:r w:rsidR="5B92773C" w:rsidRPr="316C4A45">
        <w:rPr>
          <w:color w:val="EE0000"/>
          <w:sz w:val="24"/>
          <w:szCs w:val="24"/>
        </w:rPr>
        <w:t>formerly</w:t>
      </w:r>
      <w:r w:rsidR="038E8873" w:rsidRPr="316C4A45">
        <w:rPr>
          <w:color w:val="EE0000"/>
          <w:sz w:val="24"/>
          <w:szCs w:val="24"/>
        </w:rPr>
        <w:t xml:space="preserve"> owned by</w:t>
      </w:r>
      <w:r w:rsidR="5448EC3D" w:rsidRPr="316C4A45">
        <w:rPr>
          <w:color w:val="EE0000"/>
          <w:sz w:val="24"/>
          <w:szCs w:val="24"/>
        </w:rPr>
        <w:t xml:space="preserve"> the National Trust </w:t>
      </w:r>
      <w:r w:rsidR="19DE67A8" w:rsidRPr="316C4A45">
        <w:rPr>
          <w:color w:val="EE0000"/>
          <w:sz w:val="24"/>
          <w:szCs w:val="24"/>
        </w:rPr>
        <w:t xml:space="preserve">and </w:t>
      </w:r>
      <w:r w:rsidR="038E8873" w:rsidRPr="316C4A45">
        <w:rPr>
          <w:color w:val="EE0000"/>
          <w:sz w:val="24"/>
          <w:szCs w:val="24"/>
        </w:rPr>
        <w:t>used as</w:t>
      </w:r>
      <w:r w:rsidR="5448EC3D" w:rsidRPr="316C4A45">
        <w:rPr>
          <w:color w:val="EE0000"/>
          <w:sz w:val="24"/>
          <w:szCs w:val="24"/>
        </w:rPr>
        <w:t xml:space="preserve"> a meadow for grazing cattle</w:t>
      </w:r>
      <w:r w:rsidR="19DE67A8" w:rsidRPr="316C4A45">
        <w:rPr>
          <w:color w:val="EE0000"/>
          <w:sz w:val="24"/>
          <w:szCs w:val="24"/>
        </w:rPr>
        <w:t xml:space="preserve">. </w:t>
      </w:r>
      <w:r w:rsidR="77BD5D94" w:rsidRPr="316C4A45">
        <w:rPr>
          <w:color w:val="EE0000"/>
          <w:sz w:val="24"/>
          <w:szCs w:val="24"/>
        </w:rPr>
        <w:t>The pond, paths, most of the trees and the orchard of heritage appl</w:t>
      </w:r>
      <w:r w:rsidR="06347F52" w:rsidRPr="316C4A45">
        <w:rPr>
          <w:color w:val="EE0000"/>
          <w:sz w:val="24"/>
          <w:szCs w:val="24"/>
        </w:rPr>
        <w:t>es</w:t>
      </w:r>
      <w:r w:rsidR="78DB7702" w:rsidRPr="316C4A45">
        <w:rPr>
          <w:color w:val="EE0000"/>
          <w:sz w:val="24"/>
          <w:szCs w:val="24"/>
        </w:rPr>
        <w:t xml:space="preserve"> </w:t>
      </w:r>
      <w:r w:rsidR="09333D25" w:rsidRPr="316C4A45">
        <w:rPr>
          <w:color w:val="EE0000"/>
          <w:sz w:val="24"/>
          <w:szCs w:val="24"/>
        </w:rPr>
        <w:t xml:space="preserve">were introduced as part of the design in the </w:t>
      </w:r>
      <w:r w:rsidR="1052A12F" w:rsidRPr="316C4A45">
        <w:rPr>
          <w:color w:val="EE0000"/>
          <w:sz w:val="24"/>
          <w:szCs w:val="24"/>
        </w:rPr>
        <w:t xml:space="preserve">late </w:t>
      </w:r>
      <w:r w:rsidR="09333D25" w:rsidRPr="316C4A45">
        <w:rPr>
          <w:color w:val="EE0000"/>
          <w:sz w:val="24"/>
          <w:szCs w:val="24"/>
        </w:rPr>
        <w:t xml:space="preserve">1990s. </w:t>
      </w:r>
      <w:r w:rsidR="17AF65BB" w:rsidRPr="316C4A45">
        <w:rPr>
          <w:color w:val="EE0000"/>
          <w:sz w:val="24"/>
          <w:szCs w:val="24"/>
        </w:rPr>
        <w:t xml:space="preserve">It </w:t>
      </w:r>
      <w:r w:rsidR="19C59713" w:rsidRPr="316C4A45">
        <w:rPr>
          <w:color w:val="EE0000"/>
          <w:sz w:val="24"/>
          <w:szCs w:val="24"/>
        </w:rPr>
        <w:t>features a low-</w:t>
      </w:r>
      <w:r w:rsidR="592682B4" w:rsidRPr="316C4A45">
        <w:rPr>
          <w:color w:val="EE0000"/>
          <w:sz w:val="24"/>
          <w:szCs w:val="24"/>
        </w:rPr>
        <w:t>w</w:t>
      </w:r>
      <w:r w:rsidR="19C59713" w:rsidRPr="316C4A45">
        <w:rPr>
          <w:color w:val="EE0000"/>
          <w:sz w:val="24"/>
          <w:szCs w:val="24"/>
        </w:rPr>
        <w:t>alled</w:t>
      </w:r>
      <w:r w:rsidR="592682B4" w:rsidRPr="316C4A45">
        <w:rPr>
          <w:color w:val="EE0000"/>
          <w:sz w:val="24"/>
          <w:szCs w:val="24"/>
        </w:rPr>
        <w:t xml:space="preserve"> gnomon</w:t>
      </w:r>
      <w:r w:rsidR="1C1DD79F" w:rsidRPr="316C4A45">
        <w:rPr>
          <w:color w:val="EE0000"/>
          <w:sz w:val="24"/>
          <w:szCs w:val="24"/>
        </w:rPr>
        <w:t xml:space="preserve"> </w:t>
      </w:r>
      <w:r w:rsidR="798E9588" w:rsidRPr="316C4A45">
        <w:rPr>
          <w:color w:val="EE0000"/>
          <w:sz w:val="24"/>
          <w:szCs w:val="24"/>
        </w:rPr>
        <w:t>which is, in effect, a large sundial.</w:t>
      </w:r>
      <w:r w:rsidR="78255BD6" w:rsidRPr="316C4A45">
        <w:rPr>
          <w:color w:val="EE0000"/>
          <w:sz w:val="24"/>
          <w:szCs w:val="24"/>
        </w:rPr>
        <w:t xml:space="preserve"> Note the central circle of walnut trees, planted as a reminder of the importance of the harvest of walnuts to the village </w:t>
      </w:r>
      <w:r w:rsidR="16A5123B" w:rsidRPr="316C4A45">
        <w:rPr>
          <w:color w:val="EE0000"/>
          <w:sz w:val="24"/>
          <w:szCs w:val="24"/>
        </w:rPr>
        <w:t>from the 1700’s.</w:t>
      </w:r>
    </w:p>
    <w:p w14:paraId="72879984" w14:textId="080FD6B9" w:rsidR="0EA78277" w:rsidRDefault="4CC05521" w:rsidP="60A0F30C">
      <w:pPr>
        <w:rPr>
          <w:color w:val="EE0000"/>
          <w:sz w:val="24"/>
          <w:szCs w:val="24"/>
        </w:rPr>
      </w:pPr>
      <w:r w:rsidRPr="2CACEA57">
        <w:rPr>
          <w:color w:val="000000" w:themeColor="text1"/>
          <w:sz w:val="24"/>
          <w:szCs w:val="24"/>
        </w:rPr>
        <w:t xml:space="preserve">Walk </w:t>
      </w:r>
      <w:r w:rsidR="31D26D72" w:rsidRPr="2CACEA57">
        <w:rPr>
          <w:color w:val="000000" w:themeColor="text1"/>
          <w:sz w:val="24"/>
          <w:szCs w:val="24"/>
        </w:rPr>
        <w:t xml:space="preserve">clockwise </w:t>
      </w:r>
      <w:r w:rsidRPr="2CACEA57">
        <w:rPr>
          <w:color w:val="000000" w:themeColor="text1"/>
          <w:sz w:val="24"/>
          <w:szCs w:val="24"/>
        </w:rPr>
        <w:t xml:space="preserve">around the </w:t>
      </w:r>
      <w:r w:rsidR="6945BABD" w:rsidRPr="2CACEA57">
        <w:rPr>
          <w:color w:val="000000" w:themeColor="text1"/>
          <w:sz w:val="24"/>
          <w:szCs w:val="24"/>
        </w:rPr>
        <w:t>G</w:t>
      </w:r>
      <w:r w:rsidRPr="2CACEA57">
        <w:rPr>
          <w:color w:val="000000" w:themeColor="text1"/>
          <w:sz w:val="24"/>
          <w:szCs w:val="24"/>
        </w:rPr>
        <w:t xml:space="preserve">reen until you come to the gap in the wall </w:t>
      </w:r>
      <w:r w:rsidR="6945BABD" w:rsidRPr="2CACEA57">
        <w:rPr>
          <w:color w:val="000000" w:themeColor="text1"/>
          <w:sz w:val="24"/>
          <w:szCs w:val="24"/>
        </w:rPr>
        <w:t>l</w:t>
      </w:r>
      <w:r w:rsidRPr="2CACEA57">
        <w:rPr>
          <w:color w:val="000000" w:themeColor="text1"/>
          <w:sz w:val="24"/>
          <w:szCs w:val="24"/>
        </w:rPr>
        <w:t xml:space="preserve">eading to Sutton </w:t>
      </w:r>
      <w:r w:rsidR="6945BABD" w:rsidRPr="2CACEA57">
        <w:rPr>
          <w:color w:val="000000" w:themeColor="text1"/>
          <w:sz w:val="24"/>
          <w:szCs w:val="24"/>
        </w:rPr>
        <w:t>W</w:t>
      </w:r>
      <w:r w:rsidRPr="2CACEA57">
        <w:rPr>
          <w:color w:val="000000" w:themeColor="text1"/>
          <w:sz w:val="24"/>
          <w:szCs w:val="24"/>
        </w:rPr>
        <w:t>ick</w:t>
      </w:r>
      <w:r w:rsidR="6945BABD" w:rsidRPr="2CACEA57">
        <w:rPr>
          <w:color w:val="000000" w:themeColor="text1"/>
          <w:sz w:val="24"/>
          <w:szCs w:val="24"/>
        </w:rPr>
        <w:t xml:space="preserve"> and </w:t>
      </w:r>
      <w:r w:rsidR="3FAB77DB" w:rsidRPr="2CACEA57">
        <w:rPr>
          <w:color w:val="000000" w:themeColor="text1"/>
          <w:sz w:val="24"/>
          <w:szCs w:val="24"/>
        </w:rPr>
        <w:t>on to the pond, popular with children for feeding the ducks and geese.</w:t>
      </w:r>
      <w:r w:rsidR="45A143BB" w:rsidRPr="2CACEA57">
        <w:rPr>
          <w:color w:val="000000" w:themeColor="text1"/>
          <w:sz w:val="24"/>
          <w:szCs w:val="24"/>
        </w:rPr>
        <w:t xml:space="preserve"> </w:t>
      </w:r>
      <w:r w:rsidR="45A143BB" w:rsidRPr="2CACEA57">
        <w:rPr>
          <w:color w:val="EE0000"/>
          <w:sz w:val="24"/>
          <w:szCs w:val="24"/>
        </w:rPr>
        <w:t xml:space="preserve">Sutton </w:t>
      </w:r>
      <w:r w:rsidR="0A821613" w:rsidRPr="2CACEA57">
        <w:rPr>
          <w:color w:val="EE0000"/>
          <w:sz w:val="24"/>
          <w:szCs w:val="24"/>
        </w:rPr>
        <w:t>W</w:t>
      </w:r>
      <w:r w:rsidR="45A143BB" w:rsidRPr="2CACEA57">
        <w:rPr>
          <w:color w:val="EE0000"/>
          <w:sz w:val="24"/>
          <w:szCs w:val="24"/>
        </w:rPr>
        <w:t xml:space="preserve">ick was </w:t>
      </w:r>
      <w:r w:rsidR="5DF797F6" w:rsidRPr="2CACEA57">
        <w:rPr>
          <w:color w:val="EE0000"/>
          <w:sz w:val="24"/>
          <w:szCs w:val="24"/>
        </w:rPr>
        <w:t>part of Sutton</w:t>
      </w:r>
      <w:r w:rsidR="728EEBA9" w:rsidRPr="2CACEA57">
        <w:rPr>
          <w:color w:val="EE0000"/>
          <w:sz w:val="24"/>
          <w:szCs w:val="24"/>
        </w:rPr>
        <w:t xml:space="preserve"> C</w:t>
      </w:r>
      <w:r w:rsidR="5DF797F6" w:rsidRPr="2CACEA57">
        <w:rPr>
          <w:color w:val="EE0000"/>
          <w:sz w:val="24"/>
          <w:szCs w:val="24"/>
        </w:rPr>
        <w:t>ourtenay parish u</w:t>
      </w:r>
      <w:r w:rsidR="728EEBA9" w:rsidRPr="2CACEA57">
        <w:rPr>
          <w:color w:val="EE0000"/>
          <w:sz w:val="24"/>
          <w:szCs w:val="24"/>
        </w:rPr>
        <w:t>n</w:t>
      </w:r>
      <w:r w:rsidR="5DF797F6" w:rsidRPr="2CACEA57">
        <w:rPr>
          <w:color w:val="EE0000"/>
          <w:sz w:val="24"/>
          <w:szCs w:val="24"/>
        </w:rPr>
        <w:t xml:space="preserve">til </w:t>
      </w:r>
      <w:r w:rsidR="728EEBA9" w:rsidRPr="2CACEA57">
        <w:rPr>
          <w:color w:val="EE0000"/>
          <w:sz w:val="24"/>
          <w:szCs w:val="24"/>
        </w:rPr>
        <w:t>1</w:t>
      </w:r>
      <w:r w:rsidR="5DF797F6" w:rsidRPr="2CACEA57">
        <w:rPr>
          <w:color w:val="EE0000"/>
          <w:sz w:val="24"/>
          <w:szCs w:val="24"/>
        </w:rPr>
        <w:t xml:space="preserve">934, when it </w:t>
      </w:r>
      <w:r w:rsidR="728EEBA9" w:rsidRPr="2CACEA57">
        <w:rPr>
          <w:color w:val="EE0000"/>
          <w:sz w:val="24"/>
          <w:szCs w:val="24"/>
        </w:rPr>
        <w:t xml:space="preserve">joined Drayton. </w:t>
      </w:r>
      <w:r w:rsidR="1810CA2F" w:rsidRPr="2CACEA57">
        <w:rPr>
          <w:color w:val="EE0000"/>
          <w:sz w:val="24"/>
          <w:szCs w:val="24"/>
        </w:rPr>
        <w:t>On 5 Ma</w:t>
      </w:r>
      <w:r w:rsidR="38DC9BB3" w:rsidRPr="2CACEA57">
        <w:rPr>
          <w:color w:val="EE0000"/>
          <w:sz w:val="24"/>
          <w:szCs w:val="24"/>
        </w:rPr>
        <w:t>r</w:t>
      </w:r>
      <w:r w:rsidR="1810CA2F" w:rsidRPr="2CACEA57">
        <w:rPr>
          <w:color w:val="EE0000"/>
          <w:sz w:val="24"/>
          <w:szCs w:val="24"/>
        </w:rPr>
        <w:t xml:space="preserve">ch 1957 </w:t>
      </w:r>
      <w:r w:rsidR="69EB334E" w:rsidRPr="2CACEA57">
        <w:rPr>
          <w:color w:val="EE0000"/>
          <w:sz w:val="24"/>
          <w:szCs w:val="24"/>
        </w:rPr>
        <w:t xml:space="preserve">it was the site of a terrible </w:t>
      </w:r>
      <w:r w:rsidR="4CC05BF6" w:rsidRPr="2CACEA57">
        <w:rPr>
          <w:color w:val="EE0000"/>
          <w:sz w:val="24"/>
          <w:szCs w:val="24"/>
        </w:rPr>
        <w:t>accident</w:t>
      </w:r>
      <w:r w:rsidR="69EB334E" w:rsidRPr="2CACEA57">
        <w:rPr>
          <w:color w:val="EE0000"/>
          <w:sz w:val="24"/>
          <w:szCs w:val="24"/>
        </w:rPr>
        <w:t xml:space="preserve"> when a </w:t>
      </w:r>
      <w:r w:rsidR="779E4A93" w:rsidRPr="2CACEA57">
        <w:rPr>
          <w:color w:val="EE0000"/>
          <w:sz w:val="24"/>
          <w:szCs w:val="24"/>
        </w:rPr>
        <w:t xml:space="preserve">Beverley transport plane </w:t>
      </w:r>
      <w:r w:rsidR="3128D94E" w:rsidRPr="2CACEA57">
        <w:rPr>
          <w:color w:val="EE0000"/>
          <w:sz w:val="24"/>
          <w:szCs w:val="24"/>
        </w:rPr>
        <w:t>cam</w:t>
      </w:r>
      <w:r w:rsidR="537C4590" w:rsidRPr="2CACEA57">
        <w:rPr>
          <w:color w:val="EE0000"/>
          <w:sz w:val="24"/>
          <w:szCs w:val="24"/>
        </w:rPr>
        <w:t>e</w:t>
      </w:r>
      <w:r w:rsidR="3128D94E" w:rsidRPr="2CACEA57">
        <w:rPr>
          <w:color w:val="EE0000"/>
          <w:sz w:val="24"/>
          <w:szCs w:val="24"/>
        </w:rPr>
        <w:t xml:space="preserve"> down shortly after take</w:t>
      </w:r>
      <w:r w:rsidR="537C4590" w:rsidRPr="2CACEA57">
        <w:rPr>
          <w:color w:val="EE0000"/>
          <w:sz w:val="24"/>
          <w:szCs w:val="24"/>
        </w:rPr>
        <w:t>-</w:t>
      </w:r>
      <w:r w:rsidR="3128D94E" w:rsidRPr="2CACEA57">
        <w:rPr>
          <w:color w:val="EE0000"/>
          <w:sz w:val="24"/>
          <w:szCs w:val="24"/>
        </w:rPr>
        <w:t xml:space="preserve">off </w:t>
      </w:r>
      <w:r w:rsidR="779E4A93" w:rsidRPr="2CACEA57">
        <w:rPr>
          <w:color w:val="EE0000"/>
          <w:sz w:val="24"/>
          <w:szCs w:val="24"/>
        </w:rPr>
        <w:t>from RAF Abingdon</w:t>
      </w:r>
      <w:r w:rsidR="2FFE86E6" w:rsidRPr="2CACEA57">
        <w:rPr>
          <w:color w:val="EE0000"/>
          <w:sz w:val="24"/>
          <w:szCs w:val="24"/>
        </w:rPr>
        <w:t>, killing 1</w:t>
      </w:r>
      <w:r w:rsidR="672A3380" w:rsidRPr="2CACEA57">
        <w:rPr>
          <w:color w:val="EE0000"/>
          <w:sz w:val="24"/>
          <w:szCs w:val="24"/>
        </w:rPr>
        <w:t>8</w:t>
      </w:r>
      <w:r w:rsidR="2FFE86E6" w:rsidRPr="2CACEA57">
        <w:rPr>
          <w:color w:val="EE0000"/>
          <w:sz w:val="24"/>
          <w:szCs w:val="24"/>
        </w:rPr>
        <w:t xml:space="preserve"> people. </w:t>
      </w:r>
    </w:p>
    <w:p w14:paraId="1F947D53" w14:textId="5E65174B" w:rsidR="2CACEA57" w:rsidRDefault="0016740A" w:rsidP="2CACEA57">
      <w:pPr>
        <w:rPr>
          <w:color w:val="EE0000"/>
          <w:sz w:val="24"/>
          <w:szCs w:val="24"/>
        </w:rPr>
      </w:pPr>
      <w:r>
        <w:rPr>
          <w:noProof/>
          <w:color w:val="EE0000"/>
          <w:sz w:val="24"/>
          <w:szCs w:val="24"/>
        </w:rPr>
        <w:lastRenderedPageBreak/>
        <w:drawing>
          <wp:inline distT="0" distB="0" distL="0" distR="0" wp14:anchorId="673B7C46" wp14:editId="7B121229">
            <wp:extent cx="5731510" cy="4465955"/>
            <wp:effectExtent l="0" t="0" r="2540" b="0"/>
            <wp:docPr id="1612429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29863" name="Picture 16124298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65955"/>
                    </a:xfrm>
                    <a:prstGeom prst="rect">
                      <a:avLst/>
                    </a:prstGeom>
                  </pic:spPr>
                </pic:pic>
              </a:graphicData>
            </a:graphic>
          </wp:inline>
        </w:drawing>
      </w:r>
    </w:p>
    <w:p w14:paraId="319A8842" w14:textId="0F670E91" w:rsidR="2CACEA57" w:rsidRDefault="0016740A" w:rsidP="2CACEA57">
      <w:pPr>
        <w:rPr>
          <w:color w:val="EE0000"/>
          <w:sz w:val="24"/>
          <w:szCs w:val="24"/>
        </w:rPr>
      </w:pPr>
      <w:r>
        <w:rPr>
          <w:color w:val="EE0000"/>
          <w:sz w:val="24"/>
          <w:szCs w:val="24"/>
        </w:rPr>
        <w:t>Photo of the Sutton Wick plane crash</w:t>
      </w:r>
    </w:p>
    <w:p w14:paraId="41A9FD3F" w14:textId="2E0C2027" w:rsidR="2CACEA57" w:rsidRDefault="2CACEA57" w:rsidP="2CACEA57">
      <w:pPr>
        <w:rPr>
          <w:color w:val="EE0000"/>
          <w:sz w:val="24"/>
          <w:szCs w:val="24"/>
        </w:rPr>
      </w:pPr>
    </w:p>
    <w:p w14:paraId="323C41D6" w14:textId="3CB1A193" w:rsidR="007C5B7C" w:rsidRDefault="00506FAF">
      <w:pPr>
        <w:rPr>
          <w:color w:val="000000" w:themeColor="text1"/>
          <w:sz w:val="24"/>
          <w:szCs w:val="24"/>
        </w:rPr>
      </w:pPr>
      <w:r>
        <w:rPr>
          <w:color w:val="000000" w:themeColor="text1"/>
          <w:sz w:val="24"/>
          <w:szCs w:val="24"/>
        </w:rPr>
        <w:t>Now y</w:t>
      </w:r>
      <w:r w:rsidR="007C5B7C">
        <w:rPr>
          <w:color w:val="000000" w:themeColor="text1"/>
          <w:sz w:val="24"/>
          <w:szCs w:val="24"/>
        </w:rPr>
        <w:t>ou must decide whether to take the shorter or longer route back.</w:t>
      </w:r>
      <w:r w:rsidR="00410B8C">
        <w:rPr>
          <w:color w:val="000000" w:themeColor="text1"/>
          <w:sz w:val="24"/>
          <w:szCs w:val="24"/>
        </w:rPr>
        <w:t xml:space="preserve"> </w:t>
      </w:r>
      <w:r w:rsidR="00D0040D" w:rsidRPr="00E565A0">
        <w:rPr>
          <w:i/>
          <w:iCs/>
          <w:color w:val="000000" w:themeColor="text1"/>
          <w:sz w:val="24"/>
          <w:szCs w:val="24"/>
        </w:rPr>
        <w:t>The shorter route</w:t>
      </w:r>
      <w:r w:rsidR="00D0040D">
        <w:rPr>
          <w:color w:val="000000" w:themeColor="text1"/>
          <w:sz w:val="24"/>
          <w:szCs w:val="24"/>
        </w:rPr>
        <w:t xml:space="preserve"> t</w:t>
      </w:r>
      <w:r w:rsidR="00817D18">
        <w:rPr>
          <w:color w:val="000000" w:themeColor="text1"/>
          <w:sz w:val="24"/>
          <w:szCs w:val="24"/>
        </w:rPr>
        <w:t>a</w:t>
      </w:r>
      <w:r w:rsidR="00D0040D">
        <w:rPr>
          <w:color w:val="000000" w:themeColor="text1"/>
          <w:sz w:val="24"/>
          <w:szCs w:val="24"/>
        </w:rPr>
        <w:t>kes you</w:t>
      </w:r>
      <w:r w:rsidR="00087861">
        <w:rPr>
          <w:color w:val="000000" w:themeColor="text1"/>
          <w:sz w:val="24"/>
          <w:szCs w:val="24"/>
        </w:rPr>
        <w:t xml:space="preserve"> back across the Green</w:t>
      </w:r>
      <w:r w:rsidR="00215AB2">
        <w:rPr>
          <w:color w:val="000000" w:themeColor="text1"/>
          <w:sz w:val="24"/>
          <w:szCs w:val="24"/>
        </w:rPr>
        <w:t xml:space="preserve">, clockwise again, </w:t>
      </w:r>
      <w:r w:rsidR="00087861">
        <w:rPr>
          <w:color w:val="000000" w:themeColor="text1"/>
          <w:sz w:val="24"/>
          <w:szCs w:val="24"/>
        </w:rPr>
        <w:t xml:space="preserve">and </w:t>
      </w:r>
      <w:r w:rsidR="00C54FF0">
        <w:rPr>
          <w:color w:val="000000" w:themeColor="text1"/>
          <w:sz w:val="24"/>
          <w:szCs w:val="24"/>
        </w:rPr>
        <w:t xml:space="preserve">just before you reach the gnomon, down the path to Henleys Lane. </w:t>
      </w:r>
      <w:r w:rsidR="00710826">
        <w:rPr>
          <w:color w:val="000000" w:themeColor="text1"/>
          <w:sz w:val="24"/>
          <w:szCs w:val="24"/>
        </w:rPr>
        <w:t xml:space="preserve">Turn right and take the path up the slope </w:t>
      </w:r>
      <w:r w:rsidR="000542D2">
        <w:rPr>
          <w:color w:val="000000" w:themeColor="text1"/>
          <w:sz w:val="24"/>
          <w:szCs w:val="24"/>
        </w:rPr>
        <w:t xml:space="preserve">onto the manor Farm estate. </w:t>
      </w:r>
      <w:r w:rsidR="00490243" w:rsidRPr="003E78F2">
        <w:rPr>
          <w:color w:val="EE0000"/>
          <w:sz w:val="24"/>
          <w:szCs w:val="24"/>
        </w:rPr>
        <w:t xml:space="preserve">Until Henry VIII’s </w:t>
      </w:r>
      <w:r w:rsidR="000E227E">
        <w:rPr>
          <w:color w:val="EE0000"/>
          <w:sz w:val="24"/>
          <w:szCs w:val="24"/>
        </w:rPr>
        <w:t>D</w:t>
      </w:r>
      <w:r w:rsidR="00490243" w:rsidRPr="003E78F2">
        <w:rPr>
          <w:color w:val="EE0000"/>
          <w:sz w:val="24"/>
          <w:szCs w:val="24"/>
        </w:rPr>
        <w:t>issolution of the Monast</w:t>
      </w:r>
      <w:r w:rsidR="00B8755C" w:rsidRPr="003E78F2">
        <w:rPr>
          <w:color w:val="EE0000"/>
          <w:sz w:val="24"/>
          <w:szCs w:val="24"/>
        </w:rPr>
        <w:t>e</w:t>
      </w:r>
      <w:r w:rsidR="00490243" w:rsidRPr="003E78F2">
        <w:rPr>
          <w:color w:val="EE0000"/>
          <w:sz w:val="24"/>
          <w:szCs w:val="24"/>
        </w:rPr>
        <w:t>ries</w:t>
      </w:r>
      <w:r w:rsidR="007F476F" w:rsidRPr="003E78F2">
        <w:rPr>
          <w:color w:val="EE0000"/>
          <w:sz w:val="24"/>
          <w:szCs w:val="24"/>
        </w:rPr>
        <w:t xml:space="preserve"> th</w:t>
      </w:r>
      <w:r w:rsidR="00B8755C" w:rsidRPr="003E78F2">
        <w:rPr>
          <w:color w:val="EE0000"/>
          <w:sz w:val="24"/>
          <w:szCs w:val="24"/>
        </w:rPr>
        <w:t>e</w:t>
      </w:r>
      <w:r w:rsidR="007F476F" w:rsidRPr="003E78F2">
        <w:rPr>
          <w:color w:val="EE0000"/>
          <w:sz w:val="24"/>
          <w:szCs w:val="24"/>
        </w:rPr>
        <w:t xml:space="preserve"> produce of the farm </w:t>
      </w:r>
      <w:r w:rsidR="00B8755C" w:rsidRPr="003E78F2">
        <w:rPr>
          <w:color w:val="EE0000"/>
          <w:sz w:val="24"/>
          <w:szCs w:val="24"/>
        </w:rPr>
        <w:t xml:space="preserve">was </w:t>
      </w:r>
      <w:r w:rsidR="00033FB4" w:rsidRPr="003E78F2">
        <w:rPr>
          <w:color w:val="EE0000"/>
          <w:sz w:val="24"/>
          <w:szCs w:val="24"/>
        </w:rPr>
        <w:t>sent to</w:t>
      </w:r>
      <w:r w:rsidR="00B8755C" w:rsidRPr="003E78F2">
        <w:rPr>
          <w:color w:val="EE0000"/>
          <w:sz w:val="24"/>
          <w:szCs w:val="24"/>
        </w:rPr>
        <w:t xml:space="preserve"> </w:t>
      </w:r>
      <w:r w:rsidR="00F53C7E" w:rsidRPr="003E78F2">
        <w:rPr>
          <w:color w:val="EE0000"/>
          <w:sz w:val="24"/>
          <w:szCs w:val="24"/>
        </w:rPr>
        <w:t xml:space="preserve">Abingdon Abbey, and this </w:t>
      </w:r>
      <w:r w:rsidR="00033FB4" w:rsidRPr="003E78F2">
        <w:rPr>
          <w:color w:val="EE0000"/>
          <w:sz w:val="24"/>
          <w:szCs w:val="24"/>
        </w:rPr>
        <w:t>ecclesiastical</w:t>
      </w:r>
      <w:r w:rsidR="00F53C7E" w:rsidRPr="003E78F2">
        <w:rPr>
          <w:color w:val="EE0000"/>
          <w:sz w:val="24"/>
          <w:szCs w:val="24"/>
        </w:rPr>
        <w:t xml:space="preserve"> connection is remembered in the </w:t>
      </w:r>
      <w:r w:rsidR="00033FB4" w:rsidRPr="003E78F2">
        <w:rPr>
          <w:color w:val="EE0000"/>
          <w:sz w:val="24"/>
          <w:szCs w:val="24"/>
        </w:rPr>
        <w:t>names of the road</w:t>
      </w:r>
      <w:r w:rsidR="003E78F2" w:rsidRPr="003E78F2">
        <w:rPr>
          <w:color w:val="EE0000"/>
          <w:sz w:val="24"/>
          <w:szCs w:val="24"/>
        </w:rPr>
        <w:t>s</w:t>
      </w:r>
      <w:r w:rsidR="00033FB4" w:rsidRPr="003E78F2">
        <w:rPr>
          <w:color w:val="EE0000"/>
          <w:sz w:val="24"/>
          <w:szCs w:val="24"/>
        </w:rPr>
        <w:t xml:space="preserve"> on the estate. </w:t>
      </w:r>
      <w:r w:rsidR="007F476F" w:rsidRPr="003E78F2">
        <w:rPr>
          <w:color w:val="EE0000"/>
          <w:sz w:val="24"/>
          <w:szCs w:val="24"/>
        </w:rPr>
        <w:t xml:space="preserve"> </w:t>
      </w:r>
    </w:p>
    <w:p w14:paraId="536537BA" w14:textId="10D06F18" w:rsidR="00EF0D69" w:rsidRDefault="0067EAF9">
      <w:pPr>
        <w:rPr>
          <w:color w:val="000000" w:themeColor="text1"/>
          <w:sz w:val="24"/>
          <w:szCs w:val="24"/>
        </w:rPr>
      </w:pPr>
      <w:r w:rsidRPr="316C4A45">
        <w:rPr>
          <w:color w:val="000000" w:themeColor="text1"/>
          <w:sz w:val="24"/>
          <w:szCs w:val="24"/>
        </w:rPr>
        <w:t xml:space="preserve"> </w:t>
      </w:r>
      <w:r w:rsidR="3F3AA1FA" w:rsidRPr="316C4A45">
        <w:rPr>
          <w:color w:val="000000" w:themeColor="text1"/>
          <w:sz w:val="24"/>
          <w:szCs w:val="24"/>
        </w:rPr>
        <w:t>Follow the path up to the main Abingdon Road</w:t>
      </w:r>
      <w:r w:rsidR="254B19C5" w:rsidRPr="316C4A45">
        <w:rPr>
          <w:color w:val="000000" w:themeColor="text1"/>
          <w:sz w:val="24"/>
          <w:szCs w:val="24"/>
        </w:rPr>
        <w:t xml:space="preserve"> and past the Red Lion</w:t>
      </w:r>
      <w:r w:rsidR="31B71E51" w:rsidRPr="316C4A45">
        <w:rPr>
          <w:color w:val="000000" w:themeColor="text1"/>
          <w:sz w:val="24"/>
          <w:szCs w:val="24"/>
        </w:rPr>
        <w:t xml:space="preserve">, established in the 19th century, </w:t>
      </w:r>
      <w:r w:rsidR="254B19C5" w:rsidRPr="316C4A45">
        <w:rPr>
          <w:color w:val="000000" w:themeColor="text1"/>
          <w:sz w:val="24"/>
          <w:szCs w:val="24"/>
        </w:rPr>
        <w:t xml:space="preserve">back to the </w:t>
      </w:r>
      <w:r w:rsidR="31B71E51" w:rsidRPr="316C4A45">
        <w:rPr>
          <w:color w:val="000000" w:themeColor="text1"/>
          <w:sz w:val="24"/>
          <w:szCs w:val="24"/>
        </w:rPr>
        <w:t>Village Green.</w:t>
      </w:r>
      <w:r w:rsidR="3FAB77DB" w:rsidRPr="316C4A45">
        <w:rPr>
          <w:color w:val="000000" w:themeColor="text1"/>
          <w:sz w:val="24"/>
          <w:szCs w:val="24"/>
        </w:rPr>
        <w:t xml:space="preserve"> </w:t>
      </w:r>
    </w:p>
    <w:p w14:paraId="08A3ED44" w14:textId="00C6F3D8" w:rsidR="30353E60" w:rsidRDefault="00020D4B" w:rsidP="30353E60">
      <w:pPr>
        <w:rPr>
          <w:color w:val="000000" w:themeColor="text1"/>
          <w:sz w:val="24"/>
          <w:szCs w:val="24"/>
        </w:rPr>
      </w:pPr>
      <w:r>
        <w:rPr>
          <w:noProof/>
          <w:color w:val="000000" w:themeColor="text1"/>
          <w:sz w:val="24"/>
          <w:szCs w:val="24"/>
        </w:rPr>
        <w:lastRenderedPageBreak/>
        <w:drawing>
          <wp:inline distT="0" distB="0" distL="0" distR="0" wp14:anchorId="6B85490F" wp14:editId="142AAE45">
            <wp:extent cx="5651500" cy="4106757"/>
            <wp:effectExtent l="0" t="0" r="6350" b="8255"/>
            <wp:docPr id="1615851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51203" name="Picture 1615851203"/>
                    <pic:cNvPicPr/>
                  </pic:nvPicPr>
                  <pic:blipFill>
                    <a:blip r:embed="rId12">
                      <a:extLst>
                        <a:ext uri="{28A0092B-C50C-407E-A947-70E740481C1C}">
                          <a14:useLocalDpi xmlns:a14="http://schemas.microsoft.com/office/drawing/2010/main" val="0"/>
                        </a:ext>
                      </a:extLst>
                    </a:blip>
                    <a:stretch>
                      <a:fillRect/>
                    </a:stretch>
                  </pic:blipFill>
                  <pic:spPr>
                    <a:xfrm>
                      <a:off x="0" y="0"/>
                      <a:ext cx="5686175" cy="4131954"/>
                    </a:xfrm>
                    <a:prstGeom prst="rect">
                      <a:avLst/>
                    </a:prstGeom>
                  </pic:spPr>
                </pic:pic>
              </a:graphicData>
            </a:graphic>
          </wp:inline>
        </w:drawing>
      </w:r>
    </w:p>
    <w:p w14:paraId="636E1FD0" w14:textId="24E56332" w:rsidR="37C69D67" w:rsidRDefault="5952B86B" w:rsidP="30353E60">
      <w:pPr>
        <w:rPr>
          <w:color w:val="000000" w:themeColor="text1"/>
          <w:sz w:val="24"/>
          <w:szCs w:val="24"/>
        </w:rPr>
      </w:pPr>
      <w:r w:rsidRPr="316C4A45">
        <w:rPr>
          <w:color w:val="000000" w:themeColor="text1"/>
          <w:sz w:val="24"/>
          <w:szCs w:val="24"/>
        </w:rPr>
        <w:t>P</w:t>
      </w:r>
      <w:r w:rsidR="00AD536C">
        <w:rPr>
          <w:color w:val="000000" w:themeColor="text1"/>
          <w:sz w:val="24"/>
          <w:szCs w:val="24"/>
        </w:rPr>
        <w:t>hoto</w:t>
      </w:r>
      <w:r w:rsidR="450F3B86" w:rsidRPr="316C4A45">
        <w:rPr>
          <w:color w:val="000000" w:themeColor="text1"/>
          <w:sz w:val="24"/>
          <w:szCs w:val="24"/>
        </w:rPr>
        <w:t xml:space="preserve"> of the Red Lion </w:t>
      </w:r>
    </w:p>
    <w:p w14:paraId="23A4BF5D" w14:textId="09F3803E" w:rsidR="00020D4B" w:rsidRDefault="00020D4B" w:rsidP="30353E60">
      <w:pPr>
        <w:rPr>
          <w:color w:val="000000" w:themeColor="text1"/>
          <w:sz w:val="24"/>
          <w:szCs w:val="24"/>
        </w:rPr>
      </w:pPr>
      <w:r>
        <w:rPr>
          <w:noProof/>
          <w:color w:val="000000" w:themeColor="text1"/>
          <w:sz w:val="24"/>
          <w:szCs w:val="24"/>
        </w:rPr>
        <w:drawing>
          <wp:inline distT="0" distB="0" distL="0" distR="0" wp14:anchorId="5D8B892A" wp14:editId="5DD6F5F2">
            <wp:extent cx="5661025" cy="2905993"/>
            <wp:effectExtent l="0" t="0" r="0" b="8890"/>
            <wp:docPr id="257664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64617" name="Picture 257664617"/>
                    <pic:cNvPicPr/>
                  </pic:nvPicPr>
                  <pic:blipFill>
                    <a:blip r:embed="rId13">
                      <a:extLst>
                        <a:ext uri="{28A0092B-C50C-407E-A947-70E740481C1C}">
                          <a14:useLocalDpi xmlns:a14="http://schemas.microsoft.com/office/drawing/2010/main" val="0"/>
                        </a:ext>
                      </a:extLst>
                    </a:blip>
                    <a:stretch>
                      <a:fillRect/>
                    </a:stretch>
                  </pic:blipFill>
                  <pic:spPr>
                    <a:xfrm>
                      <a:off x="0" y="0"/>
                      <a:ext cx="5678721" cy="2915077"/>
                    </a:xfrm>
                    <a:prstGeom prst="rect">
                      <a:avLst/>
                    </a:prstGeom>
                  </pic:spPr>
                </pic:pic>
              </a:graphicData>
            </a:graphic>
          </wp:inline>
        </w:drawing>
      </w:r>
    </w:p>
    <w:p w14:paraId="066BA15D" w14:textId="260EE8B7" w:rsidR="3F826762" w:rsidRDefault="3F826762" w:rsidP="316C4A45">
      <w:pPr>
        <w:rPr>
          <w:color w:val="000000" w:themeColor="text1"/>
          <w:sz w:val="24"/>
          <w:szCs w:val="24"/>
        </w:rPr>
      </w:pPr>
      <w:r w:rsidRPr="316C4A45">
        <w:rPr>
          <w:color w:val="000000" w:themeColor="text1"/>
          <w:sz w:val="24"/>
          <w:szCs w:val="24"/>
        </w:rPr>
        <w:t>P</w:t>
      </w:r>
      <w:r w:rsidR="00AD536C">
        <w:rPr>
          <w:color w:val="000000" w:themeColor="text1"/>
          <w:sz w:val="24"/>
          <w:szCs w:val="24"/>
        </w:rPr>
        <w:t xml:space="preserve">hoto </w:t>
      </w:r>
      <w:r w:rsidRPr="316C4A45">
        <w:rPr>
          <w:color w:val="000000" w:themeColor="text1"/>
          <w:sz w:val="24"/>
          <w:szCs w:val="24"/>
        </w:rPr>
        <w:t xml:space="preserve">of village green </w:t>
      </w:r>
    </w:p>
    <w:p w14:paraId="1B6BCCC7" w14:textId="547DD993" w:rsidR="00E565A0" w:rsidRDefault="3AC8C24D" w:rsidP="30353E60">
      <w:pPr>
        <w:rPr>
          <w:color w:val="FF0000"/>
          <w:sz w:val="24"/>
          <w:szCs w:val="24"/>
        </w:rPr>
      </w:pPr>
      <w:r w:rsidRPr="316C4A45">
        <w:rPr>
          <w:i/>
          <w:iCs/>
          <w:color w:val="000000" w:themeColor="text1"/>
          <w:sz w:val="24"/>
          <w:szCs w:val="24"/>
        </w:rPr>
        <w:t xml:space="preserve">The Longer Route </w:t>
      </w:r>
      <w:r w:rsidR="08D2E78F" w:rsidRPr="316C4A45">
        <w:rPr>
          <w:color w:val="000000" w:themeColor="text1"/>
          <w:sz w:val="24"/>
          <w:szCs w:val="24"/>
        </w:rPr>
        <w:t xml:space="preserve">takes </w:t>
      </w:r>
      <w:r w:rsidR="73A30BC0" w:rsidRPr="316C4A45">
        <w:rPr>
          <w:color w:val="000000" w:themeColor="text1"/>
          <w:sz w:val="24"/>
          <w:szCs w:val="24"/>
        </w:rPr>
        <w:t>up Sutton Wick Road</w:t>
      </w:r>
      <w:r w:rsidR="73A30BC0" w:rsidRPr="316C4A45">
        <w:rPr>
          <w:i/>
          <w:iCs/>
          <w:color w:val="000000" w:themeColor="text1"/>
          <w:sz w:val="24"/>
          <w:szCs w:val="24"/>
        </w:rPr>
        <w:t xml:space="preserve"> </w:t>
      </w:r>
      <w:r w:rsidR="73A30BC0" w:rsidRPr="316C4A45">
        <w:rPr>
          <w:color w:val="000000" w:themeColor="text1"/>
          <w:sz w:val="24"/>
          <w:szCs w:val="24"/>
        </w:rPr>
        <w:t xml:space="preserve">to its junction with Abingdon Road. </w:t>
      </w:r>
      <w:r w:rsidR="34F1CDDB" w:rsidRPr="316C4A45">
        <w:rPr>
          <w:color w:val="000000" w:themeColor="text1"/>
          <w:sz w:val="24"/>
          <w:szCs w:val="24"/>
        </w:rPr>
        <w:t>Cross over to Chestnut Drive</w:t>
      </w:r>
      <w:r w:rsidR="4C251E9A" w:rsidRPr="316C4A45">
        <w:rPr>
          <w:color w:val="000000" w:themeColor="text1"/>
          <w:sz w:val="24"/>
          <w:szCs w:val="24"/>
        </w:rPr>
        <w:t xml:space="preserve"> and turn left at Holly Lane. </w:t>
      </w:r>
      <w:r w:rsidR="53519F9D" w:rsidRPr="316C4A45">
        <w:rPr>
          <w:color w:val="000000" w:themeColor="text1"/>
          <w:sz w:val="24"/>
          <w:szCs w:val="24"/>
        </w:rPr>
        <w:t>A footpath</w:t>
      </w:r>
      <w:r w:rsidR="7B1A2B19" w:rsidRPr="316C4A45">
        <w:rPr>
          <w:color w:val="000000" w:themeColor="text1"/>
          <w:sz w:val="24"/>
          <w:szCs w:val="24"/>
        </w:rPr>
        <w:t xml:space="preserve"> to the right takes you in front of the houses facing the new sports facilities</w:t>
      </w:r>
      <w:r w:rsidR="2F99DB2E" w:rsidRPr="316C4A45">
        <w:rPr>
          <w:color w:val="000000" w:themeColor="text1"/>
          <w:sz w:val="24"/>
          <w:szCs w:val="24"/>
        </w:rPr>
        <w:t xml:space="preserve"> into Willow Way</w:t>
      </w:r>
      <w:r w:rsidR="4D829D70" w:rsidRPr="316C4A45">
        <w:rPr>
          <w:color w:val="000000" w:themeColor="text1"/>
          <w:sz w:val="24"/>
          <w:szCs w:val="24"/>
        </w:rPr>
        <w:t xml:space="preserve">. </w:t>
      </w:r>
      <w:r w:rsidR="575D6A14" w:rsidRPr="316C4A45">
        <w:rPr>
          <w:color w:val="000000" w:themeColor="text1"/>
          <w:sz w:val="24"/>
          <w:szCs w:val="24"/>
        </w:rPr>
        <w:t>A gap through the</w:t>
      </w:r>
      <w:r w:rsidR="6D0871C7" w:rsidRPr="316C4A45">
        <w:rPr>
          <w:color w:val="000000" w:themeColor="text1"/>
          <w:sz w:val="24"/>
          <w:szCs w:val="24"/>
        </w:rPr>
        <w:t xml:space="preserve"> hedge takes you into </w:t>
      </w:r>
      <w:r w:rsidR="63D07E87" w:rsidRPr="316C4A45">
        <w:rPr>
          <w:color w:val="000000" w:themeColor="text1"/>
          <w:sz w:val="24"/>
          <w:szCs w:val="24"/>
        </w:rPr>
        <w:t>Barr</w:t>
      </w:r>
      <w:r w:rsidR="48EFE772" w:rsidRPr="316C4A45">
        <w:rPr>
          <w:color w:val="000000" w:themeColor="text1"/>
          <w:sz w:val="24"/>
          <w:szCs w:val="24"/>
        </w:rPr>
        <w:t>ow</w:t>
      </w:r>
      <w:r w:rsidR="63D07E87" w:rsidRPr="316C4A45">
        <w:rPr>
          <w:color w:val="000000" w:themeColor="text1"/>
          <w:sz w:val="24"/>
          <w:szCs w:val="24"/>
        </w:rPr>
        <w:t xml:space="preserve"> Road</w:t>
      </w:r>
      <w:r w:rsidR="6C909128" w:rsidRPr="316C4A45">
        <w:rPr>
          <w:color w:val="000000" w:themeColor="text1"/>
          <w:sz w:val="24"/>
          <w:szCs w:val="24"/>
        </w:rPr>
        <w:t xml:space="preserve">, named after </w:t>
      </w:r>
      <w:r w:rsidR="6C6177C8" w:rsidRPr="316C4A45">
        <w:rPr>
          <w:color w:val="000000" w:themeColor="text1"/>
          <w:sz w:val="24"/>
          <w:szCs w:val="24"/>
        </w:rPr>
        <w:t>a</w:t>
      </w:r>
      <w:r w:rsidR="6C909128" w:rsidRPr="316C4A45">
        <w:rPr>
          <w:color w:val="000000" w:themeColor="text1"/>
          <w:sz w:val="24"/>
          <w:szCs w:val="24"/>
        </w:rPr>
        <w:t xml:space="preserve"> </w:t>
      </w:r>
      <w:r w:rsidR="3669274D" w:rsidRPr="316C4A45">
        <w:rPr>
          <w:color w:val="000000" w:themeColor="text1"/>
          <w:sz w:val="24"/>
          <w:szCs w:val="24"/>
        </w:rPr>
        <w:t>Neolithic Long Barrow</w:t>
      </w:r>
      <w:r w:rsidR="63D07E87" w:rsidRPr="316C4A45">
        <w:rPr>
          <w:color w:val="000000" w:themeColor="text1"/>
          <w:sz w:val="24"/>
          <w:szCs w:val="24"/>
        </w:rPr>
        <w:t xml:space="preserve"> </w:t>
      </w:r>
      <w:r w:rsidR="418CC9B3" w:rsidRPr="316C4A45">
        <w:rPr>
          <w:color w:val="000000" w:themeColor="text1"/>
          <w:sz w:val="24"/>
          <w:szCs w:val="24"/>
        </w:rPr>
        <w:t xml:space="preserve">(burial place) </w:t>
      </w:r>
      <w:r w:rsidR="418CC9B3" w:rsidRPr="316C4A45">
        <w:rPr>
          <w:color w:val="000000" w:themeColor="text1"/>
          <w:sz w:val="24"/>
          <w:szCs w:val="24"/>
        </w:rPr>
        <w:lastRenderedPageBreak/>
        <w:t xml:space="preserve">which was located behind the sports field. </w:t>
      </w:r>
      <w:r w:rsidR="3F38F058" w:rsidRPr="316C4A45">
        <w:rPr>
          <w:color w:val="000000" w:themeColor="text1"/>
          <w:sz w:val="24"/>
          <w:szCs w:val="24"/>
        </w:rPr>
        <w:t xml:space="preserve">Head back towards Drayton, </w:t>
      </w:r>
      <w:r w:rsidR="63D07E87" w:rsidRPr="316C4A45">
        <w:rPr>
          <w:color w:val="000000" w:themeColor="text1"/>
          <w:sz w:val="24"/>
          <w:szCs w:val="24"/>
        </w:rPr>
        <w:t>past farm buildings</w:t>
      </w:r>
      <w:r w:rsidR="0C495DBE" w:rsidRPr="316C4A45">
        <w:rPr>
          <w:color w:val="000000" w:themeColor="text1"/>
          <w:sz w:val="24"/>
          <w:szCs w:val="24"/>
        </w:rPr>
        <w:t xml:space="preserve"> and then right onto the tarmacked footpath into </w:t>
      </w:r>
      <w:proofErr w:type="spellStart"/>
      <w:r w:rsidR="0C495DBE" w:rsidRPr="316C4A45">
        <w:rPr>
          <w:color w:val="000000" w:themeColor="text1"/>
          <w:sz w:val="24"/>
          <w:szCs w:val="24"/>
        </w:rPr>
        <w:t>Corneville</w:t>
      </w:r>
      <w:proofErr w:type="spellEnd"/>
      <w:r w:rsidR="0C495DBE" w:rsidRPr="316C4A45">
        <w:rPr>
          <w:color w:val="000000" w:themeColor="text1"/>
          <w:sz w:val="24"/>
          <w:szCs w:val="24"/>
        </w:rPr>
        <w:t xml:space="preserve"> Road.</w:t>
      </w:r>
    </w:p>
    <w:p w14:paraId="2A3FDBAF" w14:textId="3166EC23" w:rsidR="00E565A0" w:rsidRDefault="3730F1CA">
      <w:pPr>
        <w:rPr>
          <w:color w:val="000000" w:themeColor="text1"/>
          <w:sz w:val="24"/>
          <w:szCs w:val="24"/>
        </w:rPr>
      </w:pPr>
      <w:r w:rsidRPr="30353E60">
        <w:rPr>
          <w:color w:val="000000" w:themeColor="text1"/>
          <w:sz w:val="24"/>
          <w:szCs w:val="24"/>
        </w:rPr>
        <w:t xml:space="preserve">Halfway down </w:t>
      </w:r>
      <w:proofErr w:type="spellStart"/>
      <w:r w:rsidRPr="30353E60">
        <w:rPr>
          <w:color w:val="000000" w:themeColor="text1"/>
          <w:sz w:val="24"/>
          <w:szCs w:val="24"/>
        </w:rPr>
        <w:t>Corneville</w:t>
      </w:r>
      <w:proofErr w:type="spellEnd"/>
      <w:r w:rsidRPr="30353E60">
        <w:rPr>
          <w:color w:val="000000" w:themeColor="text1"/>
          <w:sz w:val="24"/>
          <w:szCs w:val="24"/>
        </w:rPr>
        <w:t xml:space="preserve"> Road is </w:t>
      </w:r>
      <w:r w:rsidR="26525D69" w:rsidRPr="30353E60">
        <w:rPr>
          <w:color w:val="000000" w:themeColor="text1"/>
          <w:sz w:val="24"/>
          <w:szCs w:val="24"/>
        </w:rPr>
        <w:t xml:space="preserve">a </w:t>
      </w:r>
      <w:r w:rsidR="19281C5C" w:rsidRPr="30353E60">
        <w:rPr>
          <w:color w:val="000000" w:themeColor="text1"/>
          <w:sz w:val="24"/>
          <w:szCs w:val="24"/>
        </w:rPr>
        <w:t xml:space="preserve">path to the right; take it and follow </w:t>
      </w:r>
      <w:r w:rsidR="27BE25E7" w:rsidRPr="30353E60">
        <w:rPr>
          <w:color w:val="000000" w:themeColor="text1"/>
          <w:sz w:val="24"/>
          <w:szCs w:val="24"/>
        </w:rPr>
        <w:t xml:space="preserve">it </w:t>
      </w:r>
      <w:r w:rsidR="19281C5C" w:rsidRPr="30353E60">
        <w:rPr>
          <w:color w:val="000000" w:themeColor="text1"/>
          <w:sz w:val="24"/>
          <w:szCs w:val="24"/>
        </w:rPr>
        <w:t xml:space="preserve">round with the school playing fields to your right, until you reach Abingdon Road again. </w:t>
      </w:r>
      <w:r w:rsidR="023977FF" w:rsidRPr="30353E60">
        <w:rPr>
          <w:color w:val="000000" w:themeColor="text1"/>
          <w:sz w:val="24"/>
          <w:szCs w:val="24"/>
        </w:rPr>
        <w:t xml:space="preserve">Cross over the </w:t>
      </w:r>
      <w:r w:rsidR="24D2020B" w:rsidRPr="30353E60">
        <w:rPr>
          <w:color w:val="000000" w:themeColor="text1"/>
          <w:sz w:val="24"/>
          <w:szCs w:val="24"/>
        </w:rPr>
        <w:t>r</w:t>
      </w:r>
      <w:r w:rsidR="023977FF" w:rsidRPr="30353E60">
        <w:rPr>
          <w:color w:val="000000" w:themeColor="text1"/>
          <w:sz w:val="24"/>
          <w:szCs w:val="24"/>
        </w:rPr>
        <w:t>oad and turn right</w:t>
      </w:r>
      <w:r w:rsidR="7D458D97" w:rsidRPr="30353E60">
        <w:rPr>
          <w:color w:val="000000" w:themeColor="text1"/>
          <w:sz w:val="24"/>
          <w:szCs w:val="24"/>
        </w:rPr>
        <w:t xml:space="preserve"> past</w:t>
      </w:r>
      <w:r w:rsidR="023977FF" w:rsidRPr="30353E60">
        <w:rPr>
          <w:color w:val="000000" w:themeColor="text1"/>
          <w:sz w:val="24"/>
          <w:szCs w:val="24"/>
        </w:rPr>
        <w:t xml:space="preserve"> </w:t>
      </w:r>
      <w:r w:rsidR="7086E668" w:rsidRPr="30353E60">
        <w:rPr>
          <w:color w:val="000000" w:themeColor="text1"/>
          <w:sz w:val="24"/>
          <w:szCs w:val="24"/>
        </w:rPr>
        <w:t>two business premises</w:t>
      </w:r>
      <w:r w:rsidR="7D458D97" w:rsidRPr="30353E60">
        <w:rPr>
          <w:color w:val="000000" w:themeColor="text1"/>
          <w:sz w:val="24"/>
          <w:szCs w:val="24"/>
        </w:rPr>
        <w:t xml:space="preserve"> on the corner of Crabtree Lane</w:t>
      </w:r>
      <w:r w:rsidR="023977FF" w:rsidRPr="30353E60">
        <w:rPr>
          <w:color w:val="000000" w:themeColor="text1"/>
          <w:sz w:val="24"/>
          <w:szCs w:val="24"/>
        </w:rPr>
        <w:t>.</w:t>
      </w:r>
    </w:p>
    <w:p w14:paraId="2C845E78" w14:textId="627BF899" w:rsidR="00DF0165" w:rsidRPr="00D42CA8" w:rsidRDefault="2C403385" w:rsidP="30353E60">
      <w:pPr>
        <w:rPr>
          <w:color w:val="EE0000"/>
          <w:sz w:val="24"/>
          <w:szCs w:val="24"/>
        </w:rPr>
      </w:pPr>
      <w:r w:rsidRPr="30353E60">
        <w:rPr>
          <w:color w:val="EE0000"/>
          <w:sz w:val="24"/>
          <w:szCs w:val="24"/>
        </w:rPr>
        <w:t xml:space="preserve"> </w:t>
      </w:r>
      <w:r w:rsidR="0E03E193" w:rsidRPr="30353E60">
        <w:rPr>
          <w:color w:val="EE0000"/>
          <w:sz w:val="24"/>
          <w:szCs w:val="24"/>
        </w:rPr>
        <w:t xml:space="preserve">In the 1900s a laundry was located here. </w:t>
      </w:r>
    </w:p>
    <w:p w14:paraId="438705C1" w14:textId="79216858" w:rsidR="00DF0165" w:rsidRPr="00D42CA8" w:rsidRDefault="00A9375C" w:rsidP="30353E60">
      <w:pPr>
        <w:rPr>
          <w:color w:val="EE0000"/>
          <w:sz w:val="24"/>
          <w:szCs w:val="24"/>
        </w:rPr>
      </w:pPr>
      <w:r>
        <w:rPr>
          <w:noProof/>
          <w:color w:val="EE0000"/>
          <w:sz w:val="24"/>
          <w:szCs w:val="24"/>
        </w:rPr>
        <w:drawing>
          <wp:inline distT="0" distB="0" distL="0" distR="0" wp14:anchorId="11ACF27B" wp14:editId="43F73B5A">
            <wp:extent cx="3083052" cy="4866132"/>
            <wp:effectExtent l="0" t="0" r="3175" b="0"/>
            <wp:docPr id="1094980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0023" name="Picture 10949800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3052" cy="4866132"/>
                    </a:xfrm>
                    <a:prstGeom prst="rect">
                      <a:avLst/>
                    </a:prstGeom>
                  </pic:spPr>
                </pic:pic>
              </a:graphicData>
            </a:graphic>
          </wp:inline>
        </w:drawing>
      </w:r>
    </w:p>
    <w:p w14:paraId="0CC70B55" w14:textId="25A1A13A" w:rsidR="00DF0165" w:rsidRPr="00D42CA8" w:rsidRDefault="14C6441A" w:rsidP="53E4FE81">
      <w:pPr>
        <w:rPr>
          <w:color w:val="EE0000"/>
          <w:sz w:val="24"/>
          <w:szCs w:val="24"/>
        </w:rPr>
      </w:pPr>
      <w:r w:rsidRPr="53E4FE81">
        <w:rPr>
          <w:color w:val="EE0000"/>
          <w:sz w:val="24"/>
          <w:szCs w:val="24"/>
        </w:rPr>
        <w:t xml:space="preserve">It later </w:t>
      </w:r>
      <w:r w:rsidR="37BF001E" w:rsidRPr="53E4FE81">
        <w:rPr>
          <w:color w:val="EE0000"/>
          <w:sz w:val="24"/>
          <w:szCs w:val="24"/>
        </w:rPr>
        <w:t xml:space="preserve">had an extension built on the front, and </w:t>
      </w:r>
      <w:r w:rsidRPr="53E4FE81">
        <w:rPr>
          <w:color w:val="EE0000"/>
          <w:sz w:val="24"/>
          <w:szCs w:val="24"/>
        </w:rPr>
        <w:t xml:space="preserve">became </w:t>
      </w:r>
      <w:r w:rsidR="6BC70B8B" w:rsidRPr="53E4FE81">
        <w:rPr>
          <w:color w:val="EE0000"/>
          <w:sz w:val="24"/>
          <w:szCs w:val="24"/>
        </w:rPr>
        <w:t xml:space="preserve">a </w:t>
      </w:r>
      <w:r w:rsidR="3A96B43F" w:rsidRPr="53E4FE81">
        <w:rPr>
          <w:color w:val="EE0000"/>
          <w:sz w:val="24"/>
          <w:szCs w:val="24"/>
        </w:rPr>
        <w:t>butcher shop</w:t>
      </w:r>
      <w:r w:rsidR="6BC70B8B" w:rsidRPr="53E4FE81">
        <w:rPr>
          <w:color w:val="EE0000"/>
          <w:sz w:val="24"/>
          <w:szCs w:val="24"/>
        </w:rPr>
        <w:t xml:space="preserve"> with a greengrocer’s next </w:t>
      </w:r>
      <w:r w:rsidR="25629701" w:rsidRPr="53E4FE81">
        <w:rPr>
          <w:color w:val="EE0000"/>
          <w:sz w:val="24"/>
          <w:szCs w:val="24"/>
        </w:rPr>
        <w:t>door;</w:t>
      </w:r>
      <w:r w:rsidR="5D534104" w:rsidRPr="53E4FE81">
        <w:rPr>
          <w:color w:val="EE0000"/>
          <w:sz w:val="24"/>
          <w:szCs w:val="24"/>
        </w:rPr>
        <w:t xml:space="preserve"> with the frontage you</w:t>
      </w:r>
      <w:r w:rsidR="5ADE8C3E" w:rsidRPr="53E4FE81">
        <w:rPr>
          <w:color w:val="EE0000"/>
          <w:sz w:val="24"/>
          <w:szCs w:val="24"/>
        </w:rPr>
        <w:t xml:space="preserve"> see</w:t>
      </w:r>
      <w:r w:rsidR="5D534104" w:rsidRPr="53E4FE81">
        <w:rPr>
          <w:color w:val="EE0000"/>
          <w:sz w:val="24"/>
          <w:szCs w:val="24"/>
        </w:rPr>
        <w:t xml:space="preserve"> </w:t>
      </w:r>
      <w:r w:rsidR="50054C8A" w:rsidRPr="53E4FE81">
        <w:rPr>
          <w:color w:val="EE0000"/>
          <w:sz w:val="24"/>
          <w:szCs w:val="24"/>
        </w:rPr>
        <w:t>today</w:t>
      </w:r>
      <w:r w:rsidR="5D534104" w:rsidRPr="53E4FE81">
        <w:rPr>
          <w:color w:val="EE0000"/>
          <w:sz w:val="24"/>
          <w:szCs w:val="24"/>
        </w:rPr>
        <w:t>.</w:t>
      </w:r>
      <w:r w:rsidR="6BC70B8B" w:rsidRPr="53E4FE81">
        <w:rPr>
          <w:color w:val="EE0000"/>
          <w:sz w:val="24"/>
          <w:szCs w:val="24"/>
        </w:rPr>
        <w:t xml:space="preserve"> </w:t>
      </w:r>
      <w:r w:rsidR="5CE09DD6" w:rsidRPr="53E4FE81">
        <w:rPr>
          <w:color w:val="EE0000"/>
          <w:sz w:val="24"/>
          <w:szCs w:val="24"/>
        </w:rPr>
        <w:t>Later occupants included a televi</w:t>
      </w:r>
      <w:r w:rsidR="6EBB2DF1" w:rsidRPr="53E4FE81">
        <w:rPr>
          <w:color w:val="EE0000"/>
          <w:sz w:val="24"/>
          <w:szCs w:val="24"/>
        </w:rPr>
        <w:t xml:space="preserve">sion repair shop and a supplier of exotic pets. </w:t>
      </w:r>
    </w:p>
    <w:p w14:paraId="1DB23AEB" w14:textId="43E247C3" w:rsidR="00DF0165" w:rsidRPr="00D42CA8" w:rsidRDefault="377585BA">
      <w:pPr>
        <w:rPr>
          <w:color w:val="EE0000"/>
          <w:sz w:val="24"/>
          <w:szCs w:val="24"/>
        </w:rPr>
      </w:pPr>
      <w:r w:rsidRPr="53E4FE81">
        <w:rPr>
          <w:color w:val="EE0000"/>
          <w:sz w:val="24"/>
          <w:szCs w:val="24"/>
        </w:rPr>
        <w:t>T</w:t>
      </w:r>
      <w:r w:rsidR="391BA39F" w:rsidRPr="53E4FE81">
        <w:rPr>
          <w:color w:val="EE0000"/>
          <w:sz w:val="24"/>
          <w:szCs w:val="24"/>
        </w:rPr>
        <w:t>he</w:t>
      </w:r>
      <w:r w:rsidR="3BCED18D" w:rsidRPr="53E4FE81">
        <w:rPr>
          <w:color w:val="EE0000"/>
          <w:sz w:val="24"/>
          <w:szCs w:val="24"/>
        </w:rPr>
        <w:t xml:space="preserve">re used to a </w:t>
      </w:r>
      <w:r w:rsidRPr="53E4FE81">
        <w:rPr>
          <w:color w:val="EE0000"/>
          <w:sz w:val="24"/>
          <w:szCs w:val="24"/>
        </w:rPr>
        <w:t>petrol</w:t>
      </w:r>
      <w:r w:rsidR="3BCED18D" w:rsidRPr="53E4FE81">
        <w:rPr>
          <w:color w:val="EE0000"/>
          <w:sz w:val="24"/>
          <w:szCs w:val="24"/>
        </w:rPr>
        <w:t xml:space="preserve"> station on the corner of Cornville Road, </w:t>
      </w:r>
      <w:r w:rsidRPr="53E4FE81">
        <w:rPr>
          <w:color w:val="EE0000"/>
          <w:sz w:val="24"/>
          <w:szCs w:val="24"/>
        </w:rPr>
        <w:t>opposite</w:t>
      </w:r>
      <w:r w:rsidR="415CA97C" w:rsidRPr="53E4FE81">
        <w:rPr>
          <w:color w:val="EE0000"/>
          <w:sz w:val="24"/>
          <w:szCs w:val="24"/>
        </w:rPr>
        <w:t>, when the Abingdon Road was the old A34, and the main route from the south coast to the north.</w:t>
      </w:r>
    </w:p>
    <w:p w14:paraId="666D1D0E" w14:textId="4484D18E" w:rsidR="30353E60" w:rsidRDefault="004013F7" w:rsidP="30353E60">
      <w:pPr>
        <w:rPr>
          <w:color w:val="EE0000"/>
          <w:sz w:val="24"/>
          <w:szCs w:val="24"/>
        </w:rPr>
      </w:pPr>
      <w:r>
        <w:rPr>
          <w:noProof/>
          <w:color w:val="EE0000"/>
          <w:sz w:val="24"/>
          <w:szCs w:val="24"/>
        </w:rPr>
        <w:lastRenderedPageBreak/>
        <w:drawing>
          <wp:inline distT="0" distB="0" distL="0" distR="0" wp14:anchorId="36680A88" wp14:editId="4C8A317F">
            <wp:extent cx="3832860" cy="2432304"/>
            <wp:effectExtent l="0" t="0" r="0" b="6350"/>
            <wp:docPr id="449674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74162" name="Picture 4496741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2860" cy="2432304"/>
                    </a:xfrm>
                    <a:prstGeom prst="rect">
                      <a:avLst/>
                    </a:prstGeom>
                  </pic:spPr>
                </pic:pic>
              </a:graphicData>
            </a:graphic>
          </wp:inline>
        </w:drawing>
      </w:r>
    </w:p>
    <w:p w14:paraId="5D58CA63" w14:textId="52BF8CF6" w:rsidR="00E31816" w:rsidRDefault="2BBC5A32" w:rsidP="30353E60">
      <w:pPr>
        <w:rPr>
          <w:color w:val="EE0000"/>
          <w:sz w:val="24"/>
          <w:szCs w:val="24"/>
        </w:rPr>
      </w:pPr>
      <w:r w:rsidRPr="53E4FE81">
        <w:rPr>
          <w:color w:val="EE0000"/>
          <w:sz w:val="24"/>
          <w:szCs w:val="24"/>
        </w:rPr>
        <w:t>P</w:t>
      </w:r>
      <w:r w:rsidR="001951C1" w:rsidRPr="53E4FE81">
        <w:rPr>
          <w:color w:val="EE0000"/>
          <w:sz w:val="24"/>
          <w:szCs w:val="24"/>
        </w:rPr>
        <w:t>hoto of</w:t>
      </w:r>
      <w:r w:rsidR="4E14B672" w:rsidRPr="53E4FE81">
        <w:rPr>
          <w:color w:val="EE0000"/>
          <w:sz w:val="24"/>
          <w:szCs w:val="24"/>
        </w:rPr>
        <w:t xml:space="preserve"> the</w:t>
      </w:r>
      <w:r w:rsidR="00E31816" w:rsidRPr="53E4FE81">
        <w:rPr>
          <w:color w:val="EE0000"/>
          <w:sz w:val="24"/>
          <w:szCs w:val="24"/>
        </w:rPr>
        <w:t xml:space="preserve"> Petrol S</w:t>
      </w:r>
      <w:r w:rsidR="001951C1" w:rsidRPr="53E4FE81">
        <w:rPr>
          <w:color w:val="EE0000"/>
          <w:sz w:val="24"/>
          <w:szCs w:val="24"/>
        </w:rPr>
        <w:t>t</w:t>
      </w:r>
      <w:r w:rsidR="00E31816" w:rsidRPr="53E4FE81">
        <w:rPr>
          <w:color w:val="EE0000"/>
          <w:sz w:val="24"/>
          <w:szCs w:val="24"/>
        </w:rPr>
        <w:t>ation</w:t>
      </w:r>
    </w:p>
    <w:p w14:paraId="7395D4ED" w14:textId="77777777" w:rsidR="008950AD" w:rsidRDefault="32B0F532">
      <w:pPr>
        <w:rPr>
          <w:color w:val="000000" w:themeColor="text1"/>
          <w:sz w:val="24"/>
          <w:szCs w:val="24"/>
        </w:rPr>
      </w:pPr>
      <w:r w:rsidRPr="30353E60">
        <w:rPr>
          <w:color w:val="000000" w:themeColor="text1"/>
          <w:sz w:val="24"/>
          <w:szCs w:val="24"/>
        </w:rPr>
        <w:t>You continue do</w:t>
      </w:r>
      <w:r w:rsidR="3E082A2E" w:rsidRPr="30353E60">
        <w:rPr>
          <w:color w:val="000000" w:themeColor="text1"/>
          <w:sz w:val="24"/>
          <w:szCs w:val="24"/>
        </w:rPr>
        <w:t>w</w:t>
      </w:r>
      <w:r w:rsidRPr="30353E60">
        <w:rPr>
          <w:color w:val="000000" w:themeColor="text1"/>
          <w:sz w:val="24"/>
          <w:szCs w:val="24"/>
        </w:rPr>
        <w:t>n Abingdon Road</w:t>
      </w:r>
      <w:r w:rsidR="3E082A2E" w:rsidRPr="30353E60">
        <w:rPr>
          <w:color w:val="000000" w:themeColor="text1"/>
          <w:sz w:val="24"/>
          <w:szCs w:val="24"/>
        </w:rPr>
        <w:t xml:space="preserve">, then turn left down Henleys lane. Just past the thatched </w:t>
      </w:r>
      <w:r w:rsidR="3D9B703A" w:rsidRPr="30353E60">
        <w:rPr>
          <w:color w:val="000000" w:themeColor="text1"/>
          <w:sz w:val="24"/>
          <w:szCs w:val="24"/>
        </w:rPr>
        <w:t>P</w:t>
      </w:r>
      <w:r w:rsidR="3E082A2E" w:rsidRPr="30353E60">
        <w:rPr>
          <w:color w:val="000000" w:themeColor="text1"/>
          <w:sz w:val="24"/>
          <w:szCs w:val="24"/>
        </w:rPr>
        <w:t>usey Cottage there is a p</w:t>
      </w:r>
      <w:r w:rsidR="3D9B703A" w:rsidRPr="30353E60">
        <w:rPr>
          <w:color w:val="000000" w:themeColor="text1"/>
          <w:sz w:val="24"/>
          <w:szCs w:val="24"/>
        </w:rPr>
        <w:t>a</w:t>
      </w:r>
      <w:r w:rsidR="3E082A2E" w:rsidRPr="30353E60">
        <w:rPr>
          <w:color w:val="000000" w:themeColor="text1"/>
          <w:sz w:val="24"/>
          <w:szCs w:val="24"/>
        </w:rPr>
        <w:t xml:space="preserve">th </w:t>
      </w:r>
      <w:r w:rsidR="3D9B703A" w:rsidRPr="30353E60">
        <w:rPr>
          <w:color w:val="000000" w:themeColor="text1"/>
          <w:sz w:val="24"/>
          <w:szCs w:val="24"/>
        </w:rPr>
        <w:t>on your right, up to the Manor Farm Estate</w:t>
      </w:r>
      <w:r w:rsidR="7C8EF64A" w:rsidRPr="30353E60">
        <w:rPr>
          <w:color w:val="000000" w:themeColor="text1"/>
          <w:sz w:val="24"/>
          <w:szCs w:val="24"/>
        </w:rPr>
        <w:t xml:space="preserve">, </w:t>
      </w:r>
      <w:r w:rsidR="522DD80D" w:rsidRPr="30353E60">
        <w:rPr>
          <w:color w:val="000000" w:themeColor="text1"/>
          <w:sz w:val="24"/>
          <w:szCs w:val="24"/>
        </w:rPr>
        <w:t>w</w:t>
      </w:r>
      <w:r w:rsidR="7C8EF64A" w:rsidRPr="30353E60">
        <w:rPr>
          <w:color w:val="000000" w:themeColor="text1"/>
          <w:sz w:val="24"/>
          <w:szCs w:val="24"/>
        </w:rPr>
        <w:t>hich you take</w:t>
      </w:r>
      <w:r w:rsidR="3D9B703A" w:rsidRPr="30353E60">
        <w:rPr>
          <w:color w:val="000000" w:themeColor="text1"/>
          <w:sz w:val="24"/>
          <w:szCs w:val="24"/>
        </w:rPr>
        <w:t>.</w:t>
      </w:r>
      <w:r w:rsidR="691B5441" w:rsidRPr="30353E60">
        <w:rPr>
          <w:color w:val="000000" w:themeColor="text1"/>
          <w:sz w:val="24"/>
          <w:szCs w:val="24"/>
        </w:rPr>
        <w:t xml:space="preserve"> </w:t>
      </w:r>
      <w:r w:rsidR="515D6DDD" w:rsidRPr="30353E60">
        <w:rPr>
          <w:color w:val="000000" w:themeColor="text1"/>
          <w:sz w:val="24"/>
          <w:szCs w:val="24"/>
        </w:rPr>
        <w:t xml:space="preserve">Cross onto Prior Drive and then down Monks Close. </w:t>
      </w:r>
      <w:r w:rsidR="7462AE4A" w:rsidRPr="30353E60">
        <w:rPr>
          <w:color w:val="000000" w:themeColor="text1"/>
          <w:sz w:val="24"/>
          <w:szCs w:val="24"/>
        </w:rPr>
        <w:t xml:space="preserve">Just before you join Gravel Lane </w:t>
      </w:r>
      <w:r w:rsidR="36679F86" w:rsidRPr="30353E60">
        <w:rPr>
          <w:color w:val="FF0000"/>
          <w:sz w:val="24"/>
          <w:szCs w:val="24"/>
        </w:rPr>
        <w:t>(named after the large</w:t>
      </w:r>
      <w:r w:rsidR="62FBB1D5" w:rsidRPr="30353E60">
        <w:rPr>
          <w:color w:val="FF0000"/>
          <w:sz w:val="24"/>
          <w:szCs w:val="24"/>
        </w:rPr>
        <w:t xml:space="preserve"> deposits of gravel left</w:t>
      </w:r>
      <w:r w:rsidR="36679F86" w:rsidRPr="30353E60">
        <w:rPr>
          <w:color w:val="FF0000"/>
          <w:sz w:val="24"/>
          <w:szCs w:val="24"/>
        </w:rPr>
        <w:t xml:space="preserve"> by the gla</w:t>
      </w:r>
      <w:r w:rsidR="60363158" w:rsidRPr="30353E60">
        <w:rPr>
          <w:color w:val="FF0000"/>
          <w:sz w:val="24"/>
          <w:szCs w:val="24"/>
        </w:rPr>
        <w:t>ciers in the Ice Age)</w:t>
      </w:r>
      <w:r w:rsidR="7D62FD18" w:rsidRPr="30353E60">
        <w:rPr>
          <w:color w:val="FF0000"/>
          <w:sz w:val="24"/>
          <w:szCs w:val="24"/>
        </w:rPr>
        <w:t>,</w:t>
      </w:r>
      <w:r w:rsidR="36679F86" w:rsidRPr="30353E60">
        <w:rPr>
          <w:color w:val="FF0000"/>
          <w:sz w:val="24"/>
          <w:szCs w:val="24"/>
        </w:rPr>
        <w:t xml:space="preserve"> </w:t>
      </w:r>
      <w:r w:rsidR="11AC70B1" w:rsidRPr="30353E60">
        <w:rPr>
          <w:sz w:val="24"/>
          <w:szCs w:val="24"/>
        </w:rPr>
        <w:t>the</w:t>
      </w:r>
      <w:r w:rsidR="7462AE4A" w:rsidRPr="30353E60">
        <w:rPr>
          <w:color w:val="000000" w:themeColor="text1"/>
          <w:sz w:val="24"/>
          <w:szCs w:val="24"/>
        </w:rPr>
        <w:t xml:space="preserve">re is a cottage on your </w:t>
      </w:r>
      <w:r w:rsidR="4B064CD7" w:rsidRPr="30353E60">
        <w:rPr>
          <w:color w:val="000000" w:themeColor="text1"/>
          <w:sz w:val="24"/>
          <w:szCs w:val="24"/>
        </w:rPr>
        <w:t xml:space="preserve">right </w:t>
      </w:r>
      <w:r w:rsidR="14AD74B8" w:rsidRPr="30353E60">
        <w:rPr>
          <w:color w:val="000000" w:themeColor="text1"/>
          <w:sz w:val="24"/>
          <w:szCs w:val="24"/>
        </w:rPr>
        <w:t xml:space="preserve">which used to be part of </w:t>
      </w:r>
      <w:r w:rsidR="03B34CEC" w:rsidRPr="30353E60">
        <w:rPr>
          <w:color w:val="000000" w:themeColor="text1"/>
          <w:sz w:val="24"/>
          <w:szCs w:val="24"/>
        </w:rPr>
        <w:t>M</w:t>
      </w:r>
      <w:r w:rsidR="14AD74B8" w:rsidRPr="30353E60">
        <w:rPr>
          <w:color w:val="000000" w:themeColor="text1"/>
          <w:sz w:val="24"/>
          <w:szCs w:val="24"/>
        </w:rPr>
        <w:t>anor Farm.</w:t>
      </w:r>
      <w:r w:rsidR="14AD74B8" w:rsidRPr="30353E60">
        <w:rPr>
          <w:color w:val="EE0000"/>
          <w:sz w:val="24"/>
          <w:szCs w:val="24"/>
        </w:rPr>
        <w:t xml:space="preserve"> </w:t>
      </w:r>
      <w:r w:rsidR="1DB9C6FE" w:rsidRPr="30353E60">
        <w:rPr>
          <w:color w:val="EE0000"/>
          <w:sz w:val="24"/>
          <w:szCs w:val="24"/>
        </w:rPr>
        <w:t xml:space="preserve">There </w:t>
      </w:r>
      <w:r w:rsidR="0BD0135B" w:rsidRPr="30353E60">
        <w:rPr>
          <w:color w:val="EE0000"/>
          <w:sz w:val="24"/>
          <w:szCs w:val="24"/>
        </w:rPr>
        <w:t>y</w:t>
      </w:r>
      <w:r w:rsidR="33067000" w:rsidRPr="30353E60">
        <w:rPr>
          <w:color w:val="EE0000"/>
          <w:sz w:val="24"/>
          <w:szCs w:val="24"/>
        </w:rPr>
        <w:t xml:space="preserve">ou will see a large collection of horseshoes </w:t>
      </w:r>
      <w:r w:rsidR="0755EA3C" w:rsidRPr="30353E60">
        <w:rPr>
          <w:color w:val="EE0000"/>
          <w:sz w:val="24"/>
          <w:szCs w:val="24"/>
        </w:rPr>
        <w:t xml:space="preserve">which a previous occupant </w:t>
      </w:r>
      <w:r w:rsidR="0E2E1386" w:rsidRPr="30353E60">
        <w:rPr>
          <w:color w:val="EE0000"/>
          <w:sz w:val="24"/>
          <w:szCs w:val="24"/>
        </w:rPr>
        <w:t xml:space="preserve">found </w:t>
      </w:r>
      <w:r w:rsidR="64A5F0E9" w:rsidRPr="30353E60">
        <w:rPr>
          <w:color w:val="EE0000"/>
          <w:sz w:val="24"/>
          <w:szCs w:val="24"/>
        </w:rPr>
        <w:t>while ploughing</w:t>
      </w:r>
      <w:r w:rsidR="0E2E1386" w:rsidRPr="30353E60">
        <w:rPr>
          <w:color w:val="EE0000"/>
          <w:sz w:val="24"/>
          <w:szCs w:val="24"/>
        </w:rPr>
        <w:t xml:space="preserve"> the fields.</w:t>
      </w:r>
      <w:r w:rsidR="48088C0F" w:rsidRPr="30353E60">
        <w:rPr>
          <w:color w:val="EE0000"/>
          <w:sz w:val="24"/>
          <w:szCs w:val="24"/>
        </w:rPr>
        <w:t xml:space="preserve"> </w:t>
      </w:r>
      <w:r w:rsidR="45EAC763" w:rsidRPr="30353E60">
        <w:rPr>
          <w:color w:val="000000" w:themeColor="text1"/>
          <w:sz w:val="24"/>
          <w:szCs w:val="24"/>
        </w:rPr>
        <w:t>Turn right and you are back on the Village Green.</w:t>
      </w:r>
    </w:p>
    <w:p w14:paraId="33F0F29B" w14:textId="0F3679BE" w:rsidR="00BD2BAC" w:rsidRPr="008950AD" w:rsidRDefault="00BD2BAC">
      <w:pPr>
        <w:rPr>
          <w:color w:val="000000" w:themeColor="text1"/>
          <w:sz w:val="24"/>
          <w:szCs w:val="24"/>
        </w:rPr>
      </w:pPr>
      <w:r>
        <w:rPr>
          <w:color w:val="000000" w:themeColor="text1"/>
          <w:sz w:val="24"/>
          <w:szCs w:val="24"/>
        </w:rPr>
        <w:t xml:space="preserve"> </w:t>
      </w:r>
    </w:p>
    <w:p w14:paraId="7B3DAAE4" w14:textId="1F2BB2EE" w:rsidR="002471D1" w:rsidRDefault="002471D1">
      <w:pPr>
        <w:rPr>
          <w:color w:val="EE0000"/>
          <w:sz w:val="24"/>
          <w:szCs w:val="24"/>
        </w:rPr>
      </w:pPr>
      <w:r>
        <w:rPr>
          <w:color w:val="EE0000"/>
          <w:sz w:val="24"/>
          <w:szCs w:val="24"/>
        </w:rPr>
        <w:t xml:space="preserve">       </w:t>
      </w:r>
    </w:p>
    <w:p w14:paraId="17637BA5" w14:textId="77777777" w:rsidR="00740855" w:rsidRDefault="00740855"/>
    <w:sectPr w:rsidR="007408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55"/>
    <w:rsid w:val="00020D4B"/>
    <w:rsid w:val="0002201B"/>
    <w:rsid w:val="00033FB4"/>
    <w:rsid w:val="000542D2"/>
    <w:rsid w:val="00057D7C"/>
    <w:rsid w:val="00087861"/>
    <w:rsid w:val="00095C88"/>
    <w:rsid w:val="000A25F1"/>
    <w:rsid w:val="000A3C85"/>
    <w:rsid w:val="000D6EED"/>
    <w:rsid w:val="000E227E"/>
    <w:rsid w:val="000F15B8"/>
    <w:rsid w:val="00111696"/>
    <w:rsid w:val="0013240E"/>
    <w:rsid w:val="00136BB8"/>
    <w:rsid w:val="00141866"/>
    <w:rsid w:val="001558DA"/>
    <w:rsid w:val="00155C9E"/>
    <w:rsid w:val="0016740A"/>
    <w:rsid w:val="001951C1"/>
    <w:rsid w:val="0019643C"/>
    <w:rsid w:val="001A09B2"/>
    <w:rsid w:val="001A0DBC"/>
    <w:rsid w:val="001A5FE1"/>
    <w:rsid w:val="001A6D78"/>
    <w:rsid w:val="001B0E34"/>
    <w:rsid w:val="001B35B1"/>
    <w:rsid w:val="001C7F9E"/>
    <w:rsid w:val="001E40AC"/>
    <w:rsid w:val="00215AB2"/>
    <w:rsid w:val="00227513"/>
    <w:rsid w:val="00230BA0"/>
    <w:rsid w:val="00240975"/>
    <w:rsid w:val="0024353D"/>
    <w:rsid w:val="00243880"/>
    <w:rsid w:val="002471D1"/>
    <w:rsid w:val="00251771"/>
    <w:rsid w:val="00263C3D"/>
    <w:rsid w:val="00281746"/>
    <w:rsid w:val="00294075"/>
    <w:rsid w:val="002A631B"/>
    <w:rsid w:val="002B6213"/>
    <w:rsid w:val="002C637E"/>
    <w:rsid w:val="00300919"/>
    <w:rsid w:val="00300E9D"/>
    <w:rsid w:val="00340F7A"/>
    <w:rsid w:val="00360265"/>
    <w:rsid w:val="0039007A"/>
    <w:rsid w:val="003A0805"/>
    <w:rsid w:val="003C0531"/>
    <w:rsid w:val="003D2895"/>
    <w:rsid w:val="003D4B6A"/>
    <w:rsid w:val="003E0730"/>
    <w:rsid w:val="003E396E"/>
    <w:rsid w:val="003E78F2"/>
    <w:rsid w:val="004013F7"/>
    <w:rsid w:val="00410B8C"/>
    <w:rsid w:val="00486337"/>
    <w:rsid w:val="00490243"/>
    <w:rsid w:val="004A274F"/>
    <w:rsid w:val="004B0AB5"/>
    <w:rsid w:val="004D5265"/>
    <w:rsid w:val="004D5F76"/>
    <w:rsid w:val="004D7DD5"/>
    <w:rsid w:val="004E12F0"/>
    <w:rsid w:val="00506FAF"/>
    <w:rsid w:val="005235DC"/>
    <w:rsid w:val="00527467"/>
    <w:rsid w:val="00540220"/>
    <w:rsid w:val="00547A88"/>
    <w:rsid w:val="005765F0"/>
    <w:rsid w:val="005B038A"/>
    <w:rsid w:val="005B23D5"/>
    <w:rsid w:val="005F7241"/>
    <w:rsid w:val="0062533C"/>
    <w:rsid w:val="00667EB3"/>
    <w:rsid w:val="00671765"/>
    <w:rsid w:val="0067EAF9"/>
    <w:rsid w:val="00690AB3"/>
    <w:rsid w:val="006B736B"/>
    <w:rsid w:val="006C0A6B"/>
    <w:rsid w:val="00710826"/>
    <w:rsid w:val="00740855"/>
    <w:rsid w:val="0074725B"/>
    <w:rsid w:val="00762752"/>
    <w:rsid w:val="00784674"/>
    <w:rsid w:val="007A1C01"/>
    <w:rsid w:val="007C5B7C"/>
    <w:rsid w:val="007E2FD5"/>
    <w:rsid w:val="007F476F"/>
    <w:rsid w:val="007FF6DC"/>
    <w:rsid w:val="0080146F"/>
    <w:rsid w:val="00817D18"/>
    <w:rsid w:val="0082090E"/>
    <w:rsid w:val="008314C5"/>
    <w:rsid w:val="00841D52"/>
    <w:rsid w:val="00845323"/>
    <w:rsid w:val="00894FE0"/>
    <w:rsid w:val="008950AD"/>
    <w:rsid w:val="008B4CAA"/>
    <w:rsid w:val="008D4685"/>
    <w:rsid w:val="008E0969"/>
    <w:rsid w:val="009412FE"/>
    <w:rsid w:val="00942F62"/>
    <w:rsid w:val="00961AC6"/>
    <w:rsid w:val="00964145"/>
    <w:rsid w:val="00976871"/>
    <w:rsid w:val="00981E4E"/>
    <w:rsid w:val="009A59CF"/>
    <w:rsid w:val="009C4C92"/>
    <w:rsid w:val="009D3943"/>
    <w:rsid w:val="009E26D7"/>
    <w:rsid w:val="009F2DAC"/>
    <w:rsid w:val="00A00AD1"/>
    <w:rsid w:val="00A107C4"/>
    <w:rsid w:val="00A1258A"/>
    <w:rsid w:val="00A17D42"/>
    <w:rsid w:val="00A20C6A"/>
    <w:rsid w:val="00A25311"/>
    <w:rsid w:val="00A6174B"/>
    <w:rsid w:val="00A64149"/>
    <w:rsid w:val="00A64776"/>
    <w:rsid w:val="00A664F7"/>
    <w:rsid w:val="00A71C4F"/>
    <w:rsid w:val="00A72E2B"/>
    <w:rsid w:val="00A848AC"/>
    <w:rsid w:val="00A87C66"/>
    <w:rsid w:val="00A9375C"/>
    <w:rsid w:val="00AD536C"/>
    <w:rsid w:val="00AE548B"/>
    <w:rsid w:val="00AE6AD9"/>
    <w:rsid w:val="00B13F69"/>
    <w:rsid w:val="00B25E57"/>
    <w:rsid w:val="00B267E9"/>
    <w:rsid w:val="00B43037"/>
    <w:rsid w:val="00B4306E"/>
    <w:rsid w:val="00B473F2"/>
    <w:rsid w:val="00B67066"/>
    <w:rsid w:val="00B8755C"/>
    <w:rsid w:val="00BB2782"/>
    <w:rsid w:val="00BC7FEF"/>
    <w:rsid w:val="00BD2BAC"/>
    <w:rsid w:val="00BE2D7A"/>
    <w:rsid w:val="00C00800"/>
    <w:rsid w:val="00C15FAD"/>
    <w:rsid w:val="00C52CE1"/>
    <w:rsid w:val="00C53CC0"/>
    <w:rsid w:val="00C54FF0"/>
    <w:rsid w:val="00C65FDD"/>
    <w:rsid w:val="00C66EE9"/>
    <w:rsid w:val="00C80415"/>
    <w:rsid w:val="00CD46E2"/>
    <w:rsid w:val="00CF59F0"/>
    <w:rsid w:val="00D0040D"/>
    <w:rsid w:val="00D00DB8"/>
    <w:rsid w:val="00D03BA1"/>
    <w:rsid w:val="00D072AB"/>
    <w:rsid w:val="00D132DD"/>
    <w:rsid w:val="00D1661D"/>
    <w:rsid w:val="00D42CA8"/>
    <w:rsid w:val="00D50328"/>
    <w:rsid w:val="00D5549C"/>
    <w:rsid w:val="00DF0165"/>
    <w:rsid w:val="00DF316B"/>
    <w:rsid w:val="00E044D5"/>
    <w:rsid w:val="00E31816"/>
    <w:rsid w:val="00E565A0"/>
    <w:rsid w:val="00E5792A"/>
    <w:rsid w:val="00E62F52"/>
    <w:rsid w:val="00E63DDF"/>
    <w:rsid w:val="00E643BA"/>
    <w:rsid w:val="00E96FA2"/>
    <w:rsid w:val="00E97AF0"/>
    <w:rsid w:val="00EA0186"/>
    <w:rsid w:val="00EA16FB"/>
    <w:rsid w:val="00EB115E"/>
    <w:rsid w:val="00EB2E91"/>
    <w:rsid w:val="00EB5586"/>
    <w:rsid w:val="00EC49D0"/>
    <w:rsid w:val="00EF0D69"/>
    <w:rsid w:val="00F21618"/>
    <w:rsid w:val="00F27BF8"/>
    <w:rsid w:val="00F36526"/>
    <w:rsid w:val="00F37A24"/>
    <w:rsid w:val="00F40EBC"/>
    <w:rsid w:val="00F50E7E"/>
    <w:rsid w:val="00F53C7E"/>
    <w:rsid w:val="00F54D45"/>
    <w:rsid w:val="00F5547E"/>
    <w:rsid w:val="00F55F5F"/>
    <w:rsid w:val="00F60398"/>
    <w:rsid w:val="00F60DA1"/>
    <w:rsid w:val="00F81F21"/>
    <w:rsid w:val="00F91313"/>
    <w:rsid w:val="00F971B3"/>
    <w:rsid w:val="00FA1DC6"/>
    <w:rsid w:val="00FA67B1"/>
    <w:rsid w:val="00FD0442"/>
    <w:rsid w:val="00FE2A7D"/>
    <w:rsid w:val="010DEFCF"/>
    <w:rsid w:val="01220D8C"/>
    <w:rsid w:val="023977FF"/>
    <w:rsid w:val="038E8873"/>
    <w:rsid w:val="03B34CEC"/>
    <w:rsid w:val="05060DE6"/>
    <w:rsid w:val="051CB376"/>
    <w:rsid w:val="05D7C386"/>
    <w:rsid w:val="06347F52"/>
    <w:rsid w:val="06ADAA27"/>
    <w:rsid w:val="07170EBE"/>
    <w:rsid w:val="07218E29"/>
    <w:rsid w:val="07438AA4"/>
    <w:rsid w:val="0755EA3C"/>
    <w:rsid w:val="08610C0D"/>
    <w:rsid w:val="0863CD1E"/>
    <w:rsid w:val="08ACA661"/>
    <w:rsid w:val="08D2E78F"/>
    <w:rsid w:val="09333D25"/>
    <w:rsid w:val="09AD7C24"/>
    <w:rsid w:val="0A821613"/>
    <w:rsid w:val="0BD0135B"/>
    <w:rsid w:val="0C495DBE"/>
    <w:rsid w:val="0CBDFCBD"/>
    <w:rsid w:val="0E03E193"/>
    <w:rsid w:val="0E2E1386"/>
    <w:rsid w:val="0E49D214"/>
    <w:rsid w:val="0EA78277"/>
    <w:rsid w:val="104965C5"/>
    <w:rsid w:val="1052A12F"/>
    <w:rsid w:val="10AFF129"/>
    <w:rsid w:val="11AC70B1"/>
    <w:rsid w:val="1200CAC4"/>
    <w:rsid w:val="12DB1D8D"/>
    <w:rsid w:val="13BDC9FE"/>
    <w:rsid w:val="13E6ED5A"/>
    <w:rsid w:val="14016C55"/>
    <w:rsid w:val="141BA2F2"/>
    <w:rsid w:val="14AD74B8"/>
    <w:rsid w:val="14C6441A"/>
    <w:rsid w:val="14F975A9"/>
    <w:rsid w:val="1564B07A"/>
    <w:rsid w:val="1604E11A"/>
    <w:rsid w:val="16A5123B"/>
    <w:rsid w:val="171B880E"/>
    <w:rsid w:val="17AF65BB"/>
    <w:rsid w:val="1810CA2F"/>
    <w:rsid w:val="1841A8F2"/>
    <w:rsid w:val="19281C5C"/>
    <w:rsid w:val="19A1F72A"/>
    <w:rsid w:val="19C59713"/>
    <w:rsid w:val="19DE67A8"/>
    <w:rsid w:val="1A398109"/>
    <w:rsid w:val="1BBF56D8"/>
    <w:rsid w:val="1C1DD79F"/>
    <w:rsid w:val="1C3679C5"/>
    <w:rsid w:val="1CA89178"/>
    <w:rsid w:val="1D06B10C"/>
    <w:rsid w:val="1D9C14CE"/>
    <w:rsid w:val="1DB9C6FE"/>
    <w:rsid w:val="1E276F62"/>
    <w:rsid w:val="1E472038"/>
    <w:rsid w:val="1FD5A38F"/>
    <w:rsid w:val="20B9E7A4"/>
    <w:rsid w:val="21742581"/>
    <w:rsid w:val="21BCE8E9"/>
    <w:rsid w:val="21EF6111"/>
    <w:rsid w:val="2237DDC3"/>
    <w:rsid w:val="22A5461D"/>
    <w:rsid w:val="23263D6D"/>
    <w:rsid w:val="23F63503"/>
    <w:rsid w:val="24D2020B"/>
    <w:rsid w:val="25182A5A"/>
    <w:rsid w:val="2527BEB9"/>
    <w:rsid w:val="254B19C5"/>
    <w:rsid w:val="25629701"/>
    <w:rsid w:val="25FAC9FF"/>
    <w:rsid w:val="25FE6B31"/>
    <w:rsid w:val="26525D69"/>
    <w:rsid w:val="26EBD487"/>
    <w:rsid w:val="2784EC8D"/>
    <w:rsid w:val="27A7BF31"/>
    <w:rsid w:val="27BE25E7"/>
    <w:rsid w:val="28016D0F"/>
    <w:rsid w:val="29FC8618"/>
    <w:rsid w:val="2B11B596"/>
    <w:rsid w:val="2B5C6EF9"/>
    <w:rsid w:val="2BBC5A32"/>
    <w:rsid w:val="2C403385"/>
    <w:rsid w:val="2CACEA57"/>
    <w:rsid w:val="2CB21819"/>
    <w:rsid w:val="2D2AB9B2"/>
    <w:rsid w:val="2D8B21AA"/>
    <w:rsid w:val="2D96FE9C"/>
    <w:rsid w:val="2E5E54FE"/>
    <w:rsid w:val="2E758ABB"/>
    <w:rsid w:val="2EAC99F8"/>
    <w:rsid w:val="2F99DB2E"/>
    <w:rsid w:val="2FFE86E6"/>
    <w:rsid w:val="300FC023"/>
    <w:rsid w:val="3013B46F"/>
    <w:rsid w:val="30353E60"/>
    <w:rsid w:val="30E665F2"/>
    <w:rsid w:val="3128D94E"/>
    <w:rsid w:val="316C4A45"/>
    <w:rsid w:val="31B71E51"/>
    <w:rsid w:val="31D26D72"/>
    <w:rsid w:val="321AF43D"/>
    <w:rsid w:val="32B0F532"/>
    <w:rsid w:val="32BF0CB3"/>
    <w:rsid w:val="33067000"/>
    <w:rsid w:val="331CFBD1"/>
    <w:rsid w:val="33279812"/>
    <w:rsid w:val="33435D61"/>
    <w:rsid w:val="33A49BEA"/>
    <w:rsid w:val="33DE59F6"/>
    <w:rsid w:val="342DBAC6"/>
    <w:rsid w:val="34F1CDDB"/>
    <w:rsid w:val="35C01E87"/>
    <w:rsid w:val="36679F86"/>
    <w:rsid w:val="3669274D"/>
    <w:rsid w:val="3697F7C4"/>
    <w:rsid w:val="3730F1CA"/>
    <w:rsid w:val="3749DD5F"/>
    <w:rsid w:val="377585BA"/>
    <w:rsid w:val="37BF001E"/>
    <w:rsid w:val="37C69D67"/>
    <w:rsid w:val="3880521C"/>
    <w:rsid w:val="38D95D10"/>
    <w:rsid w:val="38DC9BB3"/>
    <w:rsid w:val="391BA39F"/>
    <w:rsid w:val="39318E8F"/>
    <w:rsid w:val="39FAB542"/>
    <w:rsid w:val="3A1E59B0"/>
    <w:rsid w:val="3A96B43F"/>
    <w:rsid w:val="3AC8C24D"/>
    <w:rsid w:val="3B05097D"/>
    <w:rsid w:val="3BCED18D"/>
    <w:rsid w:val="3C18A4EE"/>
    <w:rsid w:val="3C3169CD"/>
    <w:rsid w:val="3C432582"/>
    <w:rsid w:val="3D711876"/>
    <w:rsid w:val="3D778C7C"/>
    <w:rsid w:val="3D9B703A"/>
    <w:rsid w:val="3DAEAD83"/>
    <w:rsid w:val="3E082A2E"/>
    <w:rsid w:val="3EF68CB6"/>
    <w:rsid w:val="3F38F058"/>
    <w:rsid w:val="3F3AA1FA"/>
    <w:rsid w:val="3F826762"/>
    <w:rsid w:val="3FAB77DB"/>
    <w:rsid w:val="415CA97C"/>
    <w:rsid w:val="416C52D3"/>
    <w:rsid w:val="418A4E91"/>
    <w:rsid w:val="418A98C0"/>
    <w:rsid w:val="418CC9B3"/>
    <w:rsid w:val="43B0645E"/>
    <w:rsid w:val="4459F8E9"/>
    <w:rsid w:val="4460151A"/>
    <w:rsid w:val="44AE2CB9"/>
    <w:rsid w:val="44D4FB69"/>
    <w:rsid w:val="450F3B86"/>
    <w:rsid w:val="453ECAB4"/>
    <w:rsid w:val="45A143BB"/>
    <w:rsid w:val="45EAC763"/>
    <w:rsid w:val="45FD9460"/>
    <w:rsid w:val="466BB015"/>
    <w:rsid w:val="467299D7"/>
    <w:rsid w:val="46AFF272"/>
    <w:rsid w:val="46B4662A"/>
    <w:rsid w:val="48088C0F"/>
    <w:rsid w:val="481502DB"/>
    <w:rsid w:val="4818EF4B"/>
    <w:rsid w:val="482FDE7A"/>
    <w:rsid w:val="48720111"/>
    <w:rsid w:val="48EFE772"/>
    <w:rsid w:val="4914DB76"/>
    <w:rsid w:val="492C5DB0"/>
    <w:rsid w:val="49C90430"/>
    <w:rsid w:val="4AF8866D"/>
    <w:rsid w:val="4B064CD7"/>
    <w:rsid w:val="4B23F1B5"/>
    <w:rsid w:val="4B2CB718"/>
    <w:rsid w:val="4C251E9A"/>
    <w:rsid w:val="4C3339D5"/>
    <w:rsid w:val="4C43B33B"/>
    <w:rsid w:val="4C5E9DEF"/>
    <w:rsid w:val="4C7BD14D"/>
    <w:rsid w:val="4CC05521"/>
    <w:rsid w:val="4CC05BF6"/>
    <w:rsid w:val="4D829D70"/>
    <w:rsid w:val="4DEC993F"/>
    <w:rsid w:val="4DECED48"/>
    <w:rsid w:val="4E14B672"/>
    <w:rsid w:val="4EAA09E9"/>
    <w:rsid w:val="4F4D25C3"/>
    <w:rsid w:val="4F848961"/>
    <w:rsid w:val="4FEF6B92"/>
    <w:rsid w:val="50054C8A"/>
    <w:rsid w:val="506BC8DA"/>
    <w:rsid w:val="507DEF25"/>
    <w:rsid w:val="50EEED62"/>
    <w:rsid w:val="510C3AC9"/>
    <w:rsid w:val="515D6DDD"/>
    <w:rsid w:val="51C59143"/>
    <w:rsid w:val="51D5EBC4"/>
    <w:rsid w:val="522DD80D"/>
    <w:rsid w:val="53519F9D"/>
    <w:rsid w:val="535C0304"/>
    <w:rsid w:val="537C4590"/>
    <w:rsid w:val="5399A0EB"/>
    <w:rsid w:val="53E4FE81"/>
    <w:rsid w:val="540941FE"/>
    <w:rsid w:val="5437033B"/>
    <w:rsid w:val="5448EC3D"/>
    <w:rsid w:val="549240DB"/>
    <w:rsid w:val="54A84F4F"/>
    <w:rsid w:val="55634421"/>
    <w:rsid w:val="564E8070"/>
    <w:rsid w:val="56CE8138"/>
    <w:rsid w:val="575D6A14"/>
    <w:rsid w:val="58031D6E"/>
    <w:rsid w:val="592682B4"/>
    <w:rsid w:val="592D6C71"/>
    <w:rsid w:val="5952B86B"/>
    <w:rsid w:val="5AAD352F"/>
    <w:rsid w:val="5ADE8C3E"/>
    <w:rsid w:val="5B92773C"/>
    <w:rsid w:val="5BA8F8E9"/>
    <w:rsid w:val="5CBF83B9"/>
    <w:rsid w:val="5CDD7F87"/>
    <w:rsid w:val="5CE09DD6"/>
    <w:rsid w:val="5D534104"/>
    <w:rsid w:val="5DC13B9D"/>
    <w:rsid w:val="5DF797F6"/>
    <w:rsid w:val="5EA17E89"/>
    <w:rsid w:val="5FB806BD"/>
    <w:rsid w:val="60363158"/>
    <w:rsid w:val="60A0F30C"/>
    <w:rsid w:val="6167CAF8"/>
    <w:rsid w:val="61DBD969"/>
    <w:rsid w:val="62166A59"/>
    <w:rsid w:val="62FBB1D5"/>
    <w:rsid w:val="63756818"/>
    <w:rsid w:val="6378EDB2"/>
    <w:rsid w:val="63D07E87"/>
    <w:rsid w:val="6452D6E0"/>
    <w:rsid w:val="64A5F0E9"/>
    <w:rsid w:val="65092C4A"/>
    <w:rsid w:val="654DC737"/>
    <w:rsid w:val="65A61004"/>
    <w:rsid w:val="65AF656F"/>
    <w:rsid w:val="672A3380"/>
    <w:rsid w:val="6785BDA4"/>
    <w:rsid w:val="67CE86AF"/>
    <w:rsid w:val="691B5441"/>
    <w:rsid w:val="6945BABD"/>
    <w:rsid w:val="69EB334E"/>
    <w:rsid w:val="69EF9828"/>
    <w:rsid w:val="6B915CF2"/>
    <w:rsid w:val="6BC70B8B"/>
    <w:rsid w:val="6C6177C8"/>
    <w:rsid w:val="6C909128"/>
    <w:rsid w:val="6CCE438C"/>
    <w:rsid w:val="6D0871C7"/>
    <w:rsid w:val="6E4BA3CC"/>
    <w:rsid w:val="6EBB2DF1"/>
    <w:rsid w:val="6FE3F197"/>
    <w:rsid w:val="6FF28714"/>
    <w:rsid w:val="7086E668"/>
    <w:rsid w:val="7155B95C"/>
    <w:rsid w:val="719AFFFE"/>
    <w:rsid w:val="726CC2E7"/>
    <w:rsid w:val="728EEBA9"/>
    <w:rsid w:val="7318D8A0"/>
    <w:rsid w:val="7394477F"/>
    <w:rsid w:val="73A30BC0"/>
    <w:rsid w:val="7462AE4A"/>
    <w:rsid w:val="74B5BC98"/>
    <w:rsid w:val="74CD06E5"/>
    <w:rsid w:val="756D9793"/>
    <w:rsid w:val="75EF6AA3"/>
    <w:rsid w:val="76BE47BF"/>
    <w:rsid w:val="771C30B0"/>
    <w:rsid w:val="779E4A93"/>
    <w:rsid w:val="77BD5D94"/>
    <w:rsid w:val="77E38B10"/>
    <w:rsid w:val="78255BD6"/>
    <w:rsid w:val="7872CE37"/>
    <w:rsid w:val="78DB7702"/>
    <w:rsid w:val="79059104"/>
    <w:rsid w:val="798E9588"/>
    <w:rsid w:val="7AB10723"/>
    <w:rsid w:val="7B15AA8F"/>
    <w:rsid w:val="7B1A2B19"/>
    <w:rsid w:val="7B22B59E"/>
    <w:rsid w:val="7B3398F2"/>
    <w:rsid w:val="7B51DBF6"/>
    <w:rsid w:val="7C069B34"/>
    <w:rsid w:val="7C1B879E"/>
    <w:rsid w:val="7C8EF64A"/>
    <w:rsid w:val="7D458D97"/>
    <w:rsid w:val="7D62FD18"/>
    <w:rsid w:val="7E104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FA97"/>
  <w15:chartTrackingRefBased/>
  <w15:docId w15:val="{3CB6E232-3362-43E7-B8E6-EB4CC9DD0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08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08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08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08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08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08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8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8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8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8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08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08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08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08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08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8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8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855"/>
    <w:rPr>
      <w:rFonts w:eastAsiaTheme="majorEastAsia" w:cstheme="majorBidi"/>
      <w:color w:val="272727" w:themeColor="text1" w:themeTint="D8"/>
    </w:rPr>
  </w:style>
  <w:style w:type="paragraph" w:styleId="Title">
    <w:name w:val="Title"/>
    <w:basedOn w:val="Normal"/>
    <w:next w:val="Normal"/>
    <w:link w:val="TitleChar"/>
    <w:uiPriority w:val="10"/>
    <w:qFormat/>
    <w:rsid w:val="007408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8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08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08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855"/>
    <w:pPr>
      <w:spacing w:before="160"/>
      <w:jc w:val="center"/>
    </w:pPr>
    <w:rPr>
      <w:i/>
      <w:iCs/>
      <w:color w:val="404040" w:themeColor="text1" w:themeTint="BF"/>
    </w:rPr>
  </w:style>
  <w:style w:type="character" w:customStyle="1" w:styleId="QuoteChar">
    <w:name w:val="Quote Char"/>
    <w:basedOn w:val="DefaultParagraphFont"/>
    <w:link w:val="Quote"/>
    <w:uiPriority w:val="29"/>
    <w:rsid w:val="00740855"/>
    <w:rPr>
      <w:i/>
      <w:iCs/>
      <w:color w:val="404040" w:themeColor="text1" w:themeTint="BF"/>
    </w:rPr>
  </w:style>
  <w:style w:type="paragraph" w:styleId="ListParagraph">
    <w:name w:val="List Paragraph"/>
    <w:basedOn w:val="Normal"/>
    <w:uiPriority w:val="34"/>
    <w:qFormat/>
    <w:rsid w:val="00740855"/>
    <w:pPr>
      <w:ind w:left="720"/>
      <w:contextualSpacing/>
    </w:pPr>
  </w:style>
  <w:style w:type="character" w:styleId="IntenseEmphasis">
    <w:name w:val="Intense Emphasis"/>
    <w:basedOn w:val="DefaultParagraphFont"/>
    <w:uiPriority w:val="21"/>
    <w:qFormat/>
    <w:rsid w:val="00740855"/>
    <w:rPr>
      <w:i/>
      <w:iCs/>
      <w:color w:val="0F4761" w:themeColor="accent1" w:themeShade="BF"/>
    </w:rPr>
  </w:style>
  <w:style w:type="paragraph" w:styleId="IntenseQuote">
    <w:name w:val="Intense Quote"/>
    <w:basedOn w:val="Normal"/>
    <w:next w:val="Normal"/>
    <w:link w:val="IntenseQuoteChar"/>
    <w:uiPriority w:val="30"/>
    <w:qFormat/>
    <w:rsid w:val="007408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0855"/>
    <w:rPr>
      <w:i/>
      <w:iCs/>
      <w:color w:val="0F4761" w:themeColor="accent1" w:themeShade="BF"/>
    </w:rPr>
  </w:style>
  <w:style w:type="character" w:styleId="IntenseReference">
    <w:name w:val="Intense Reference"/>
    <w:basedOn w:val="DefaultParagraphFont"/>
    <w:uiPriority w:val="32"/>
    <w:qFormat/>
    <w:rsid w:val="0074085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138025B7027F43BB1334354674C91D" ma:contentTypeVersion="13" ma:contentTypeDescription="Create a new document." ma:contentTypeScope="" ma:versionID="c16bf87d70eb71e91a8df7fca8b37bfb">
  <xsd:schema xmlns:xsd="http://www.w3.org/2001/XMLSchema" xmlns:xs="http://www.w3.org/2001/XMLSchema" xmlns:p="http://schemas.microsoft.com/office/2006/metadata/properties" xmlns:ns2="b7c6ddc0-3a32-4be6-8680-638f5a0e2242" xmlns:ns3="64a79179-2f91-4b08-868f-079789819230" targetNamespace="http://schemas.microsoft.com/office/2006/metadata/properties" ma:root="true" ma:fieldsID="962c4f1a6a7d950c75db685f4d483a0a" ns2:_="" ns3:_="">
    <xsd:import namespace="b7c6ddc0-3a32-4be6-8680-638f5a0e2242"/>
    <xsd:import namespace="64a79179-2f91-4b08-868f-079789819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6ddc0-3a32-4be6-8680-638f5a0e2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aecfe19-1406-4555-b700-9b04ef9814f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79179-2f91-4b08-868f-079789819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76d27b-0341-41a5-856f-d12359c4a029}" ma:internalName="TaxCatchAll" ma:showField="CatchAllData" ma:web="64a79179-2f91-4b08-868f-079789819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4a79179-2f91-4b08-868f-079789819230" xsi:nil="true"/>
    <lcf76f155ced4ddcb4097134ff3c332f xmlns="b7c6ddc0-3a32-4be6-8680-638f5a0e224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690C8C-E9EB-429B-9174-9BB03AC19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6ddc0-3a32-4be6-8680-638f5a0e2242"/>
    <ds:schemaRef ds:uri="64a79179-2f91-4b08-868f-079789819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58F83-C6F1-4130-972F-858993B5018C}">
  <ds:schemaRefs>
    <ds:schemaRef ds:uri="http://schemas.microsoft.com/office/2006/metadata/properties"/>
    <ds:schemaRef ds:uri="http://schemas.microsoft.com/office/infopath/2007/PartnerControls"/>
    <ds:schemaRef ds:uri="64a79179-2f91-4b08-868f-079789819230"/>
    <ds:schemaRef ds:uri="b7c6ddc0-3a32-4be6-8680-638f5a0e2242"/>
  </ds:schemaRefs>
</ds:datastoreItem>
</file>

<file path=customXml/itemProps3.xml><?xml version="1.0" encoding="utf-8"?>
<ds:datastoreItem xmlns:ds="http://schemas.openxmlformats.org/officeDocument/2006/customXml" ds:itemID="{894DC78D-347B-4360-B14F-2E4B225D31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918</Words>
  <Characters>5233</Characters>
  <Application>Microsoft Office Word</Application>
  <DocSecurity>0</DocSecurity>
  <Lines>43</Lines>
  <Paragraphs>12</Paragraphs>
  <ScaleCrop>false</ScaleCrop>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Bax</dc:creator>
  <cp:keywords/>
  <dc:description/>
  <cp:lastModifiedBy>Jon Fowler</cp:lastModifiedBy>
  <cp:revision>3</cp:revision>
  <dcterms:created xsi:type="dcterms:W3CDTF">2026-04-30T11:19:00Z</dcterms:created>
  <dcterms:modified xsi:type="dcterms:W3CDTF">2026-04-30T13:40:00Z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0x0101002D138025B7027F43BB1334354674C91D</vt:lpwstr>
  </property>
  <property fmtid="{D5CDD505-2E9C-101B-9397-08002B2CF9AE}" pid="3" name="MediaServiceImageTags">
    <vt:lpwstr/>
  </property>
</Properties>
</file>